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Aktuálne informácie </w:t>
      </w:r>
      <w:r>
        <w:rPr>
          <w:b/>
          <w:bCs/>
        </w:rPr>
        <w:t>k vyplácaniu</w:t>
      </w:r>
      <w:r>
        <w:rPr>
          <w:b/>
          <w:bCs/>
        </w:rPr>
        <w:t xml:space="preserve"> tehotenského štipendia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  <w:t>Od 1. apríla 2021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vstúpil do</w:t>
      </w:r>
      <w:r>
        <w:rPr>
          <w:b w:val="false"/>
          <w:bCs w:val="false"/>
        </w:rPr>
        <w:t xml:space="preserve"> platnosti </w:t>
      </w:r>
      <w:r>
        <w:rPr>
          <w:b/>
          <w:bCs/>
        </w:rPr>
        <w:t xml:space="preserve">§149a školského zákona </w:t>
      </w:r>
      <w:r>
        <w:rPr>
          <w:b w:val="false"/>
          <w:bCs w:val="false"/>
        </w:rPr>
        <w:t>č. 245/2008 Z.z. - tehotenské štipendium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Spolupráca medzi CVTI SR a strednou školou prebieha na základe uzatvorenej Z</w:t>
      </w:r>
      <w:r>
        <w:rPr>
          <w:b/>
          <w:bCs/>
        </w:rPr>
        <w:t>mluvy o vyplácaní tehotenského štipendia</w:t>
      </w:r>
      <w:r>
        <w:rPr>
          <w:b w:val="false"/>
          <w:bCs w:val="false"/>
        </w:rPr>
        <w:t xml:space="preserve"> – viď Tlačivá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Výška tehotenského štipendia je  aktuálne </w:t>
      </w:r>
      <w:r>
        <w:rPr>
          <w:b/>
          <w:bCs/>
        </w:rPr>
        <w:t>200 € mesačne</w:t>
      </w:r>
      <w:r>
        <w:rPr>
          <w:b w:val="false"/>
          <w:bCs w:val="false"/>
        </w:rPr>
        <w:t xml:space="preserve">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Tehotná žiačka strednej školy má na tehotenské štipendium </w:t>
      </w:r>
      <w:r>
        <w:rPr>
          <w:b/>
          <w:bCs/>
        </w:rPr>
        <w:t xml:space="preserve">právny nárok </w:t>
      </w:r>
      <w:r>
        <w:rPr>
          <w:b w:val="false"/>
          <w:bCs w:val="false"/>
        </w:rPr>
        <w:t>od 1. dňa v mesiaci, v ktorom sp</w:t>
      </w:r>
      <w:r>
        <w:rPr>
          <w:b w:val="false"/>
          <w:bCs w:val="false"/>
        </w:rPr>
        <w:t>lnila</w:t>
      </w:r>
      <w:r>
        <w:rPr>
          <w:b w:val="false"/>
          <w:bCs w:val="false"/>
        </w:rPr>
        <w:t xml:space="preserve"> podmienky dané legislatívou, najskôr odo dňa, v ktorom právny predpis </w:t>
      </w:r>
      <w:r>
        <w:rPr>
          <w:b w:val="false"/>
          <w:bCs w:val="false"/>
        </w:rPr>
        <w:t>vstúpil</w:t>
      </w:r>
      <w:r>
        <w:rPr>
          <w:b w:val="false"/>
          <w:bCs w:val="false"/>
        </w:rPr>
        <w:t xml:space="preserve"> do platnosti, to znamená od 1. apríla 2021.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O tehotenskom štipendiu </w:t>
      </w:r>
      <w:r>
        <w:rPr>
          <w:b/>
          <w:bCs/>
        </w:rPr>
        <w:t>rozhoduje riaditeľ školy</w:t>
      </w:r>
      <w:r>
        <w:rPr>
          <w:b w:val="false"/>
          <w:bCs w:val="false"/>
        </w:rPr>
        <w:t xml:space="preserve">, o čom vydá rozhodnutie.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Tehotenské štipendium sa vypláca aj v mesiaco</w:t>
      </w:r>
      <w:r>
        <w:rPr>
          <w:b w:val="false"/>
          <w:bCs w:val="false"/>
        </w:rPr>
        <w:t>ch</w:t>
      </w:r>
      <w:r>
        <w:rPr>
          <w:b w:val="false"/>
          <w:bCs w:val="false"/>
        </w:rPr>
        <w:t xml:space="preserve"> </w:t>
      </w:r>
      <w:r>
        <w:rPr>
          <w:b/>
          <w:bCs/>
        </w:rPr>
        <w:t>júl a august</w:t>
      </w:r>
      <w:r>
        <w:rPr>
          <w:b w:val="false"/>
          <w:bCs w:val="false"/>
        </w:rPr>
        <w:t>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Tešíme sa na spoluprácu.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k-S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sk-SK" w:eastAsia="zh-CN" w:bidi="hi-I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LibreOffice/7.1.0.3$Windows_X86_64 LibreOffice_project/f6099ecf3d29644b5008cc8f48f42f4a40986e4c</Application>
  <AppVersion>15.0000</AppVersion>
  <Pages>1</Pages>
  <Words>109</Words>
  <Characters>628</Characters>
  <CharactersWithSpaces>734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2021-05-05T12:51:47Z</dcterms:created>
  <dc:creator/>
  <dc:description/>
  <dc:language>sk-SK</dc:language>
  <cp:lastModifiedBy/>
  <dcterms:modified xsi:type="dcterms:W3CDTF">2021-05-05T18:22:25Z</dcterms:modified>
  <cp:revision>3</cp:revision>
  <dc:subject/>
  <dc:title/>
</cp:coreProperties>
</file>