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4F4F8" w14:textId="77777777" w:rsidR="00594F2C" w:rsidRPr="007003D6" w:rsidRDefault="00594F2C" w:rsidP="00594F2C">
      <w:pPr>
        <w:keepNext/>
        <w:keepLines/>
        <w:spacing w:line="360" w:lineRule="auto"/>
        <w:jc w:val="center"/>
        <w:outlineLvl w:val="3"/>
        <w:rPr>
          <w:rFonts w:asciiTheme="minorHAnsi" w:eastAsiaTheme="majorEastAsia" w:hAnsiTheme="minorHAnsi" w:cstheme="minorHAnsi"/>
          <w:b/>
          <w:bCs/>
          <w:iCs/>
          <w:noProof w:val="0"/>
          <w:sz w:val="22"/>
          <w:szCs w:val="22"/>
          <w:lang w:val="sk-SK"/>
        </w:rPr>
      </w:pPr>
      <w:r w:rsidRPr="007003D6">
        <w:rPr>
          <w:rFonts w:asciiTheme="minorHAnsi" w:eastAsiaTheme="majorEastAsia" w:hAnsiTheme="minorHAnsi" w:cstheme="minorHAnsi"/>
          <w:b/>
          <w:bCs/>
          <w:iCs/>
          <w:noProof w:val="0"/>
          <w:sz w:val="22"/>
          <w:szCs w:val="22"/>
          <w:lang w:val="sk-SK"/>
        </w:rPr>
        <w:t>Výzva na predloženie cenovej ponuky</w:t>
      </w:r>
    </w:p>
    <w:p w14:paraId="3A0692A7" w14:textId="77777777" w:rsidR="00594F2C" w:rsidRPr="007003D6" w:rsidRDefault="00594F2C" w:rsidP="00594F2C">
      <w:pPr>
        <w:keepNext/>
        <w:keepLines/>
        <w:jc w:val="center"/>
        <w:outlineLvl w:val="3"/>
        <w:rPr>
          <w:rFonts w:asciiTheme="minorHAnsi" w:eastAsiaTheme="majorEastAsia" w:hAnsiTheme="minorHAnsi" w:cstheme="minorHAnsi"/>
          <w:bCs/>
          <w:iCs/>
          <w:noProof w:val="0"/>
          <w:sz w:val="22"/>
          <w:szCs w:val="22"/>
          <w:lang w:val="sk-SK"/>
        </w:rPr>
      </w:pPr>
      <w:r w:rsidRPr="007003D6">
        <w:rPr>
          <w:rFonts w:asciiTheme="minorHAnsi" w:eastAsiaTheme="majorEastAsia" w:hAnsiTheme="minorHAnsi" w:cstheme="minorHAnsi"/>
          <w:bCs/>
          <w:iCs/>
          <w:noProof w:val="0"/>
          <w:sz w:val="22"/>
          <w:szCs w:val="22"/>
          <w:lang w:val="sk-SK"/>
        </w:rPr>
        <w:t xml:space="preserve">zákazky s nízkou hodnotou podľa § 117 zákona č. 343/2015 Z. z. o verejnom obstarávaní a o zmene </w:t>
      </w:r>
      <w:r w:rsidRPr="007003D6">
        <w:rPr>
          <w:rFonts w:asciiTheme="minorHAnsi" w:eastAsiaTheme="majorEastAsia" w:hAnsiTheme="minorHAnsi" w:cstheme="minorHAnsi"/>
          <w:bCs/>
          <w:iCs/>
          <w:noProof w:val="0"/>
          <w:sz w:val="22"/>
          <w:szCs w:val="22"/>
          <w:lang w:val="sk-SK"/>
        </w:rPr>
        <w:br/>
        <w:t>a doplnení niektorých zákonov v znení neskorších predpisov (ďalej len „ZVO“)</w:t>
      </w:r>
    </w:p>
    <w:p w14:paraId="2934F23A" w14:textId="77777777" w:rsidR="00594F2C" w:rsidRPr="007003D6" w:rsidRDefault="00594F2C" w:rsidP="00594F2C">
      <w:pPr>
        <w:ind w:left="567" w:right="-28" w:hanging="567"/>
        <w:jc w:val="both"/>
        <w:rPr>
          <w:rFonts w:asciiTheme="minorHAnsi" w:hAnsiTheme="minorHAnsi" w:cstheme="minorHAnsi"/>
          <w:b/>
          <w:bCs/>
          <w:caps/>
          <w:smallCaps/>
          <w:noProof w:val="0"/>
          <w:sz w:val="22"/>
          <w:szCs w:val="22"/>
          <w:lang w:val="sk-SK"/>
        </w:rPr>
      </w:pPr>
      <w:bookmarkStart w:id="0" w:name="_Toc260040332"/>
    </w:p>
    <w:p w14:paraId="6F3D6193" w14:textId="77777777" w:rsidR="00594F2C" w:rsidRPr="007003D6" w:rsidRDefault="00594F2C" w:rsidP="00594F2C">
      <w:pPr>
        <w:numPr>
          <w:ilvl w:val="0"/>
          <w:numId w:val="1"/>
        </w:numPr>
        <w:spacing w:after="120"/>
        <w:ind w:left="284" w:right="-28" w:hanging="284"/>
        <w:contextualSpacing/>
        <w:jc w:val="both"/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b/>
          <w:bCs/>
          <w:smallCaps/>
          <w:noProof w:val="0"/>
          <w:sz w:val="22"/>
          <w:szCs w:val="22"/>
          <w:lang w:val="sk-SK"/>
        </w:rPr>
        <w:t>Identifikácia verejného obstarávateľa</w:t>
      </w:r>
      <w:bookmarkEnd w:id="0"/>
    </w:p>
    <w:p w14:paraId="20D541AF" w14:textId="77777777" w:rsidR="00594F2C" w:rsidRPr="007003D6" w:rsidRDefault="00594F2C" w:rsidP="00594F2C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>Názov organizácie:</w:t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Centrum vedecko-technických informácií SR</w:t>
      </w:r>
    </w:p>
    <w:p w14:paraId="3045A507" w14:textId="77777777" w:rsidR="00594F2C" w:rsidRPr="007003D6" w:rsidRDefault="00594F2C" w:rsidP="00594F2C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>Adresa organizácie:</w:t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Lamačská cesta 8/A, 811 04  Bratislava</w:t>
      </w:r>
    </w:p>
    <w:p w14:paraId="7AD8B7D5" w14:textId="77777777" w:rsidR="00594F2C" w:rsidRPr="007003D6" w:rsidRDefault="00594F2C" w:rsidP="00594F2C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>IČO:</w:t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00151882</w:t>
      </w:r>
    </w:p>
    <w:p w14:paraId="671172B8" w14:textId="77777777" w:rsidR="00594F2C" w:rsidRPr="007003D6" w:rsidRDefault="00594F2C" w:rsidP="00594F2C">
      <w:pPr>
        <w:ind w:right="-29"/>
        <w:jc w:val="both"/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IČ DPH: </w:t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SK 2020798395</w:t>
      </w:r>
    </w:p>
    <w:p w14:paraId="236ADEED" w14:textId="77777777" w:rsidR="00594F2C" w:rsidRPr="007003D6" w:rsidRDefault="00594F2C" w:rsidP="00594F2C">
      <w:pPr>
        <w:ind w:right="-29"/>
        <w:jc w:val="both"/>
        <w:rPr>
          <w:rFonts w:asciiTheme="minorHAnsi" w:hAnsiTheme="minorHAnsi" w:cstheme="minorHAnsi"/>
          <w:bCs/>
          <w:noProof w:val="0"/>
          <w:sz w:val="22"/>
          <w:szCs w:val="22"/>
          <w:lang w:val="sk-SK"/>
        </w:rPr>
      </w:pPr>
    </w:p>
    <w:p w14:paraId="55F6FB05" w14:textId="600D53AE" w:rsidR="00594F2C" w:rsidRPr="007003D6" w:rsidRDefault="00594F2C" w:rsidP="00594F2C">
      <w:pPr>
        <w:ind w:right="-29"/>
        <w:jc w:val="both"/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>Kontaktná osoba:</w:t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="00E17532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Ing. Miloš </w:t>
      </w:r>
      <w:proofErr w:type="spellStart"/>
      <w:r w:rsidR="00E17532">
        <w:rPr>
          <w:rFonts w:asciiTheme="minorHAnsi" w:hAnsiTheme="minorHAnsi" w:cstheme="minorHAnsi"/>
          <w:noProof w:val="0"/>
          <w:sz w:val="22"/>
          <w:szCs w:val="22"/>
          <w:lang w:val="sk-SK"/>
        </w:rPr>
        <w:t>Hrabinský</w:t>
      </w:r>
      <w:proofErr w:type="spellEnd"/>
    </w:p>
    <w:p w14:paraId="7F08CF3F" w14:textId="46EEB699" w:rsidR="00594F2C" w:rsidRPr="007003D6" w:rsidRDefault="00594F2C" w:rsidP="00594F2C">
      <w:pPr>
        <w:ind w:right="-29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E-mail: </w:t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="00E17532">
        <w:rPr>
          <w:rFonts w:asciiTheme="minorHAnsi" w:hAnsiTheme="minorHAnsi" w:cstheme="minorHAnsi"/>
          <w:noProof w:val="0"/>
          <w:sz w:val="22"/>
          <w:szCs w:val="22"/>
          <w:lang w:val="sk-SK"/>
        </w:rPr>
        <w:t>milos.hrabinsky@cvtisr.sk</w:t>
      </w:r>
    </w:p>
    <w:p w14:paraId="10039B53" w14:textId="77777777" w:rsidR="00594F2C" w:rsidRPr="007003D6" w:rsidRDefault="00594F2C" w:rsidP="00594F2C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>Telefón:</w:t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+421 2 692 53158</w:t>
      </w:r>
    </w:p>
    <w:p w14:paraId="756A874E" w14:textId="0F8DC6FC" w:rsidR="00594F2C" w:rsidRPr="007003D6" w:rsidRDefault="00594F2C" w:rsidP="00594F2C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Internetová adresa: </w:t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hyperlink r:id="rId7" w:history="1">
        <w:r w:rsidR="00E17532" w:rsidRPr="00CF1D87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http://www.cvtisr.sk</w:t>
        </w:r>
      </w:hyperlink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</w:p>
    <w:p w14:paraId="12D5B878" w14:textId="77777777" w:rsidR="00594F2C" w:rsidRPr="007003D6" w:rsidRDefault="00594F2C" w:rsidP="00594F2C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2C129442" w14:textId="77777777" w:rsidR="00594F2C" w:rsidRPr="007003D6" w:rsidRDefault="00594F2C" w:rsidP="00594F2C">
      <w:pPr>
        <w:numPr>
          <w:ilvl w:val="0"/>
          <w:numId w:val="1"/>
        </w:numPr>
        <w:spacing w:after="120"/>
        <w:ind w:left="284" w:right="-28" w:hanging="284"/>
        <w:contextualSpacing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b/>
          <w:smallCaps/>
          <w:noProof w:val="0"/>
          <w:sz w:val="22"/>
          <w:szCs w:val="22"/>
          <w:lang w:val="sk-SK"/>
        </w:rPr>
        <w:t>Názov predmetu zákazky</w:t>
      </w:r>
    </w:p>
    <w:p w14:paraId="5FCE7873" w14:textId="77777777" w:rsidR="00594F2C" w:rsidRPr="007003D6" w:rsidRDefault="00594F2C" w:rsidP="00594F2C">
      <w:pPr>
        <w:spacing w:before="120"/>
        <w:ind w:right="-28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7003D6">
        <w:rPr>
          <w:rFonts w:ascii="Calibri" w:hAnsi="Calibri" w:cs="Calibri"/>
          <w:sz w:val="22"/>
          <w:szCs w:val="22"/>
          <w:lang w:val="sk-SK" w:eastAsia="sk-SK"/>
        </w:rPr>
        <w:t>Návrh</w:t>
      </w:r>
      <w:r>
        <w:rPr>
          <w:rFonts w:ascii="Calibri" w:hAnsi="Calibri" w:cs="Calibri"/>
          <w:sz w:val="22"/>
          <w:szCs w:val="22"/>
          <w:lang w:val="sk-SK" w:eastAsia="sk-SK"/>
        </w:rPr>
        <w:t xml:space="preserve"> vizuálnej identity múzea a </w:t>
      </w:r>
      <w:r w:rsidRPr="007003D6">
        <w:rPr>
          <w:rFonts w:ascii="Calibri" w:hAnsi="Calibri" w:cs="Calibri"/>
          <w:sz w:val="22"/>
          <w:szCs w:val="22"/>
          <w:lang w:val="sk-SK" w:eastAsia="sk-SK"/>
        </w:rPr>
        <w:t>komplexného architektonického, grafického, výtvarného, audiovizuálneho, priestorového a technického riešenia expozície</w:t>
      </w:r>
      <w:r>
        <w:rPr>
          <w:rFonts w:ascii="Calibri" w:hAnsi="Calibri" w:cs="Calibri"/>
          <w:sz w:val="22"/>
          <w:szCs w:val="22"/>
          <w:lang w:val="sk-SK" w:eastAsia="sk-SK"/>
        </w:rPr>
        <w:t xml:space="preserve"> a s ňou súvisiacich priestorov.</w:t>
      </w:r>
    </w:p>
    <w:p w14:paraId="0EEFB0C4" w14:textId="77777777" w:rsidR="00594F2C" w:rsidRPr="007003D6" w:rsidRDefault="00594F2C" w:rsidP="00594F2C">
      <w:p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</w:p>
    <w:p w14:paraId="1C5D12A4" w14:textId="77777777" w:rsidR="00594F2C" w:rsidRPr="007003D6" w:rsidRDefault="00594F2C" w:rsidP="00594F2C">
      <w:pPr>
        <w:numPr>
          <w:ilvl w:val="0"/>
          <w:numId w:val="1"/>
        </w:numPr>
        <w:ind w:left="284" w:right="-28" w:hanging="284"/>
        <w:contextualSpacing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b/>
          <w:smallCaps/>
          <w:noProof w:val="0"/>
          <w:sz w:val="22"/>
          <w:szCs w:val="22"/>
          <w:lang w:val="sk-SK"/>
        </w:rPr>
        <w:t xml:space="preserve">Druh zákazky: </w:t>
      </w:r>
      <w:r w:rsidRPr="007003D6">
        <w:rPr>
          <w:rFonts w:asciiTheme="minorHAnsi" w:hAnsiTheme="minorHAnsi" w:cstheme="minorHAnsi"/>
          <w:smallCaps/>
          <w:noProof w:val="0"/>
          <w:sz w:val="22"/>
          <w:szCs w:val="22"/>
          <w:lang w:val="sk-SK"/>
        </w:rPr>
        <w:t>Poskytnutie služby</w:t>
      </w:r>
    </w:p>
    <w:p w14:paraId="39A0E356" w14:textId="77777777" w:rsidR="00594F2C" w:rsidRPr="007003D6" w:rsidRDefault="00594F2C" w:rsidP="00594F2C">
      <w:pPr>
        <w:ind w:left="284" w:right="-28"/>
        <w:contextualSpacing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</w:p>
    <w:p w14:paraId="6C3E3833" w14:textId="77777777" w:rsidR="00594F2C" w:rsidRPr="007003D6" w:rsidRDefault="00594F2C" w:rsidP="00594F2C">
      <w:pPr>
        <w:numPr>
          <w:ilvl w:val="0"/>
          <w:numId w:val="1"/>
        </w:numPr>
        <w:ind w:left="284" w:right="-28" w:hanging="284"/>
        <w:contextualSpacing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b/>
          <w:smallCaps/>
          <w:noProof w:val="0"/>
          <w:sz w:val="22"/>
          <w:szCs w:val="22"/>
          <w:lang w:val="sk-SK"/>
        </w:rPr>
        <w:t>Miesto poskytnutia predmetu zákazky</w:t>
      </w:r>
    </w:p>
    <w:p w14:paraId="29FEF431" w14:textId="77777777" w:rsidR="00594F2C" w:rsidRPr="007003D6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>Múze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um</w:t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školstva a pedagogiky (</w:t>
      </w:r>
      <w:proofErr w:type="spellStart"/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>MŠaP</w:t>
      </w:r>
      <w:proofErr w:type="spellEnd"/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>), Charkovská 1, 841 07 Bratislava</w:t>
      </w:r>
    </w:p>
    <w:p w14:paraId="34EAB26D" w14:textId="77777777" w:rsidR="00594F2C" w:rsidRPr="007003D6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2ACBC309" w14:textId="77777777" w:rsidR="00594F2C" w:rsidRPr="007003D6" w:rsidRDefault="00594F2C" w:rsidP="00594F2C">
      <w:pPr>
        <w:numPr>
          <w:ilvl w:val="0"/>
          <w:numId w:val="1"/>
        </w:numPr>
        <w:spacing w:after="120"/>
        <w:ind w:left="284" w:right="-28" w:hanging="284"/>
        <w:contextualSpacing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Opis predmetu zákazky</w:t>
      </w:r>
    </w:p>
    <w:p w14:paraId="6605F607" w14:textId="77777777" w:rsidR="00594F2C" w:rsidRPr="007003D6" w:rsidRDefault="00594F2C" w:rsidP="00594F2C">
      <w:pPr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>Opis predmetu zákazky, ideový zámer, scenár expozície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*</w:t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a pôdorysy priestorov sa nachádzajú v </w:t>
      </w:r>
      <w:r w:rsidRPr="007003D6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prílohách </w:t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>tejto Výzvy.</w:t>
      </w:r>
    </w:p>
    <w:p w14:paraId="0DBC4882" w14:textId="77777777" w:rsidR="00594F2C" w:rsidRPr="007003D6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0B364E2A" w14:textId="77777777" w:rsidR="00594F2C" w:rsidRPr="007003D6" w:rsidRDefault="00594F2C" w:rsidP="00594F2C">
      <w:pPr>
        <w:numPr>
          <w:ilvl w:val="0"/>
          <w:numId w:val="1"/>
        </w:numPr>
        <w:ind w:left="284" w:right="-28" w:hanging="284"/>
        <w:contextualSpacing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Spoločný slovník obstarávania (CPV)</w:t>
      </w:r>
    </w:p>
    <w:p w14:paraId="3D6157CE" w14:textId="77777777" w:rsidR="00594F2C" w:rsidRPr="007003D6" w:rsidRDefault="00594F2C" w:rsidP="00594F2C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>71220000-6</w:t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Návrhárske a architektonické služby</w:t>
      </w:r>
    </w:p>
    <w:p w14:paraId="5A725CAA" w14:textId="77777777" w:rsidR="00594F2C" w:rsidRPr="007003D6" w:rsidRDefault="00594F2C" w:rsidP="00594F2C">
      <w:pPr>
        <w:tabs>
          <w:tab w:val="left" w:pos="5760"/>
        </w:tabs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</w:p>
    <w:p w14:paraId="7059D5FF" w14:textId="77777777" w:rsidR="00594F2C" w:rsidRPr="007003D6" w:rsidRDefault="00594F2C" w:rsidP="00594F2C">
      <w:pPr>
        <w:numPr>
          <w:ilvl w:val="0"/>
          <w:numId w:val="1"/>
        </w:numPr>
        <w:ind w:left="284" w:right="-28" w:hanging="284"/>
        <w:contextualSpacing/>
        <w:jc w:val="both"/>
        <w:rPr>
          <w:rFonts w:asciiTheme="minorHAnsi" w:hAnsiTheme="minorHAnsi" w:cstheme="minorHAnsi"/>
          <w:b/>
          <w:noProof w:val="0"/>
          <w:spacing w:val="1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b/>
          <w:bCs/>
          <w:noProof w:val="0"/>
          <w:spacing w:val="-2"/>
          <w:sz w:val="22"/>
          <w:szCs w:val="22"/>
          <w:lang w:val="sk-SK"/>
        </w:rPr>
        <w:t>Možnosť rozdelenia cenovej ponuky</w:t>
      </w:r>
    </w:p>
    <w:p w14:paraId="41739B96" w14:textId="77777777" w:rsidR="00594F2C" w:rsidRPr="007003D6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Cenovú ponuku nemožno rozdeliť. </w:t>
      </w:r>
      <w:r w:rsidRPr="007003D6">
        <w:rPr>
          <w:rFonts w:asciiTheme="minorHAnsi" w:hAnsiTheme="minorHAnsi" w:cstheme="minorHAnsi"/>
          <w:sz w:val="22"/>
          <w:szCs w:val="22"/>
        </w:rPr>
        <w:t>Uchádzač predloží ponuku v celom rozsahu predmetu zákazky vypracovanú v súlade s touto Výzvou a jej prílohami.</w:t>
      </w:r>
    </w:p>
    <w:p w14:paraId="0B249E64" w14:textId="77777777" w:rsidR="00594F2C" w:rsidRPr="007003D6" w:rsidRDefault="00594F2C" w:rsidP="00594F2C">
      <w:pPr>
        <w:ind w:left="284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</w:p>
    <w:p w14:paraId="16DD0E17" w14:textId="77777777" w:rsidR="00594F2C" w:rsidRPr="007003D6" w:rsidRDefault="00594F2C" w:rsidP="00594F2C">
      <w:pPr>
        <w:numPr>
          <w:ilvl w:val="0"/>
          <w:numId w:val="1"/>
        </w:numPr>
        <w:ind w:left="284" w:right="-28" w:hanging="284"/>
        <w:contextualSpacing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Celkové množstvo alebo rozsah</w:t>
      </w:r>
    </w:p>
    <w:p w14:paraId="39723ED4" w14:textId="4FCC5D9C" w:rsidR="00594F2C" w:rsidRPr="007003D6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>Podrobnosti sú uvedené v prílohách tejto Výzvy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. Uchádzač predloží požadované dokumenty elektronicky vo form</w:t>
      </w:r>
      <w:r w:rsidR="00A70808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áte </w:t>
      </w:r>
      <w:proofErr w:type="spellStart"/>
      <w:r w:rsidR="00A70808">
        <w:rPr>
          <w:rFonts w:asciiTheme="minorHAnsi" w:hAnsiTheme="minorHAnsi" w:cstheme="minorHAnsi"/>
          <w:noProof w:val="0"/>
          <w:sz w:val="22"/>
          <w:szCs w:val="22"/>
          <w:lang w:val="sk-SK"/>
        </w:rPr>
        <w:t>pdf</w:t>
      </w:r>
      <w:proofErr w:type="spellEnd"/>
      <w:r w:rsidR="00A70808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6EE126E0" w14:textId="77777777" w:rsidR="00594F2C" w:rsidRPr="007003D6" w:rsidRDefault="00594F2C" w:rsidP="00594F2C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4E9D53BD" w14:textId="77777777" w:rsidR="00594F2C" w:rsidRPr="007003D6" w:rsidRDefault="00594F2C" w:rsidP="00594F2C">
      <w:pPr>
        <w:numPr>
          <w:ilvl w:val="0"/>
          <w:numId w:val="1"/>
        </w:numPr>
        <w:ind w:left="284" w:right="-28" w:hanging="284"/>
        <w:contextualSpacing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Predpokladaná hodnota zákazky </w:t>
      </w:r>
    </w:p>
    <w:p w14:paraId="04A256F3" w14:textId="77777777" w:rsidR="00594F2C" w:rsidRPr="007003D6" w:rsidRDefault="00594F2C" w:rsidP="00594F2C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19 500,- EUR bez DPH </w:t>
      </w:r>
    </w:p>
    <w:p w14:paraId="62EE6139" w14:textId="77777777" w:rsidR="00594F2C" w:rsidRPr="007003D6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6E14A358" w14:textId="77777777" w:rsidR="00594F2C" w:rsidRPr="007003D6" w:rsidRDefault="00594F2C" w:rsidP="00594F2C">
      <w:pPr>
        <w:numPr>
          <w:ilvl w:val="0"/>
          <w:numId w:val="1"/>
        </w:numPr>
        <w:ind w:left="284" w:right="-28" w:hanging="284"/>
        <w:contextualSpacing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7003D6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Lehota dodania</w:t>
      </w:r>
    </w:p>
    <w:p w14:paraId="28CB466E" w14:textId="77777777" w:rsidR="00594F2C" w:rsidRPr="00086D15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Dodanie návrhu vizuálnej identity </w:t>
      </w:r>
      <w:r w:rsidRPr="00086D15">
        <w:rPr>
          <w:rFonts w:asciiTheme="minorHAnsi" w:hAnsiTheme="minorHAnsi" w:cstheme="minorHAnsi"/>
          <w:noProof w:val="0"/>
          <w:sz w:val="22"/>
          <w:szCs w:val="22"/>
          <w:lang w:val="sk-SK"/>
        </w:rPr>
        <w:t>múzea 4 mesiace odo dňa účinnosti zmluvy.</w:t>
      </w:r>
    </w:p>
    <w:p w14:paraId="1959AD53" w14:textId="77777777" w:rsidR="00594F2C" w:rsidRPr="007003D6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086D15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Dodanie návrhu riešenia expozície a s ňou súvisiacich priestorov 7 mesiacov </w:t>
      </w:r>
      <w:r w:rsidRPr="007003D6">
        <w:rPr>
          <w:rFonts w:asciiTheme="minorHAnsi" w:hAnsiTheme="minorHAnsi" w:cstheme="minorHAnsi"/>
          <w:noProof w:val="0"/>
          <w:sz w:val="22"/>
          <w:szCs w:val="22"/>
          <w:lang w:val="sk-SK"/>
        </w:rPr>
        <w:t>odo dňa účinnosti zmluvy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. Autorský dozor  počas celej doby realizácie expozície</w:t>
      </w:r>
      <w:r w:rsidR="00744C4C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v rozsahu minimálne 180 hod.</w:t>
      </w:r>
    </w:p>
    <w:p w14:paraId="205B07F2" w14:textId="77777777" w:rsidR="00594F2C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F4C8AA1" w14:textId="77777777" w:rsidR="00594F2C" w:rsidRDefault="00594F2C" w:rsidP="00594F2C">
      <w:pPr>
        <w:pStyle w:val="Odsekzoznamu"/>
        <w:numPr>
          <w:ilvl w:val="0"/>
          <w:numId w:val="1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Podmienky účasti</w:t>
      </w:r>
    </w:p>
    <w:p w14:paraId="166F39C7" w14:textId="77777777" w:rsidR="00594F2C" w:rsidRDefault="00594F2C" w:rsidP="00594F2C">
      <w:pPr>
        <w:pStyle w:val="Odsekzoznamu"/>
        <w:numPr>
          <w:ilvl w:val="0"/>
          <w:numId w:val="3"/>
        </w:numPr>
        <w:ind w:left="0" w:right="-28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V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erejný obstarávateľ nesmie uzavrieť zmluvu s uchádzačom, ktorý nespĺňa podmienky účasti podľa § 32 ods. 1 písm. e) a f)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ZVO 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>alebo ak u neho existuje dôvod na vylúčenie podľa § 40 ods. 6 písm. f)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ZVO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4408415D" w14:textId="77777777" w:rsidR="00594F2C" w:rsidRDefault="00594F2C" w:rsidP="00594F2C">
      <w:pPr>
        <w:pStyle w:val="Odsekzoznamu"/>
        <w:ind w:left="0"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lastRenderedPageBreak/>
        <w:t xml:space="preserve">Verejný obstarávateľ uvedené skutočnosti overí u úspešného uchádzača prostredníctvom 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>webové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ho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sídl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a</w:t>
      </w:r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hyperlink r:id="rId8" w:history="1">
        <w:r w:rsidRPr="00E126E6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www.orsr.sk</w:t>
        </w:r>
      </w:hyperlink>
      <w:r w:rsidRPr="00E126E6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, resp. </w:t>
      </w:r>
      <w:hyperlink r:id="rId9" w:history="1">
        <w:r w:rsidRPr="00721456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www.uvo.gov.sk</w:t>
        </w:r>
      </w:hyperlink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Splnenie podmienky účasti podľa § 32 ods. 1 písm. f) ZVO uchádzač preukazuje prostredníctvom prehlásenia v rámci jeho </w:t>
      </w:r>
      <w:r w:rsidRPr="00EC64D8">
        <w:rPr>
          <w:rFonts w:asciiTheme="minorHAnsi" w:hAnsiTheme="minorHAnsi" w:cstheme="minorHAnsi"/>
          <w:noProof w:val="0"/>
          <w:sz w:val="22"/>
          <w:szCs w:val="22"/>
          <w:lang w:val="sk-SK"/>
        </w:rPr>
        <w:t>Návrhu na plnenie kritérií podľa Prílohy č. 3</w:t>
      </w:r>
      <w:r w:rsidRPr="00C22704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tejto Výzvy predloženého v ponuke.</w:t>
      </w:r>
    </w:p>
    <w:p w14:paraId="0BC05DDC" w14:textId="77777777" w:rsidR="00594F2C" w:rsidRDefault="00594F2C" w:rsidP="00594F2C">
      <w:pPr>
        <w:pStyle w:val="Odsekzoznamu"/>
        <w:ind w:left="0"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6DDD88ED" w14:textId="77777777" w:rsidR="00594F2C" w:rsidRDefault="00594F2C" w:rsidP="00594F2C">
      <w:pPr>
        <w:pStyle w:val="Odsekzoznamu"/>
        <w:numPr>
          <w:ilvl w:val="0"/>
          <w:numId w:val="1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 Obhliadka miesta</w:t>
      </w:r>
    </w:p>
    <w:p w14:paraId="66DADB4A" w14:textId="77777777" w:rsidR="00594F2C" w:rsidRPr="008514AD" w:rsidRDefault="00594F2C" w:rsidP="00594F2C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8514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Obhliadka miesta sa odporúča vykonať za účelom overenia si skutkového stavu potrebného k vypracovaniu ponuky. </w:t>
      </w:r>
    </w:p>
    <w:p w14:paraId="751B9500" w14:textId="77777777" w:rsidR="00594F2C" w:rsidRPr="008514AD" w:rsidRDefault="00594F2C" w:rsidP="00594F2C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8514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Obhliadka miesta realizácie predmetu zákazky nie je určená. Záujemcovia, ktorí sa chcú zúčastniť obhliadky, sú povinní oznámiť svoju účasť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a dohodnúť si termín obhliadky </w:t>
      </w:r>
      <w:r w:rsidRPr="008514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prostredníctvom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mailovej adresy: martina.koci@cvtisr.sk najneskôr päť dní pred uplynutím lehoty na predkladanie ponúk</w:t>
      </w:r>
      <w:r w:rsidRPr="008514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</w:t>
      </w:r>
    </w:p>
    <w:p w14:paraId="3E300927" w14:textId="739A50C9" w:rsidR="00594F2C" w:rsidRPr="008514AD" w:rsidRDefault="00594F2C" w:rsidP="00594F2C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8514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Verejný obstarávateľ upozorňuje, že počas obhliadky sa nebude odpovedať na žiadne otázky. Záujemca svoje otázky zašle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na mailovú adresu: </w:t>
      </w:r>
      <w:r w:rsidR="004B2095">
        <w:rPr>
          <w:rFonts w:asciiTheme="minorHAnsi" w:hAnsiTheme="minorHAnsi" w:cstheme="minorHAnsi"/>
          <w:noProof w:val="0"/>
          <w:sz w:val="22"/>
          <w:szCs w:val="22"/>
          <w:lang w:val="sk-SK"/>
        </w:rPr>
        <w:t>milos.hrabinsky@cvtisr.sk</w:t>
      </w:r>
    </w:p>
    <w:p w14:paraId="53DBE33A" w14:textId="77777777" w:rsidR="00594F2C" w:rsidRDefault="00594F2C" w:rsidP="00594F2C">
      <w:pPr>
        <w:pStyle w:val="Odsekzoznamu"/>
        <w:ind w:left="284" w:right="-28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</w:p>
    <w:p w14:paraId="35A8FB8B" w14:textId="77777777" w:rsidR="00594F2C" w:rsidRPr="00D13C20" w:rsidRDefault="00594F2C" w:rsidP="00594F2C">
      <w:pPr>
        <w:pStyle w:val="Odsekzoznamu"/>
        <w:numPr>
          <w:ilvl w:val="0"/>
          <w:numId w:val="1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Náležitosti ponuky</w:t>
      </w:r>
    </w:p>
    <w:p w14:paraId="2EC6C44F" w14:textId="678B0BBD" w:rsidR="00594F2C" w:rsidRPr="00D13C20" w:rsidRDefault="00594F2C" w:rsidP="00594F2C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Uchádzačom p</w:t>
      </w:r>
      <w:r w:rsidRPr="00D13C20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redložená ponuka musí obsahovať nasledovné doklady a dokumenty (odporúčaný formát je „PDF“) :</w:t>
      </w:r>
      <w:r w:rsidR="00C840CF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</w:t>
      </w:r>
      <w:r w:rsidR="00B3366F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</w:t>
      </w:r>
    </w:p>
    <w:p w14:paraId="1A65E91D" w14:textId="019FA05E" w:rsidR="00594F2C" w:rsidRPr="004441C1" w:rsidRDefault="00594F2C" w:rsidP="00594F2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Calibri" w:hAnsiTheme="minorHAnsi" w:cstheme="minorHAnsi"/>
          <w:noProof w:val="0"/>
          <w:sz w:val="22"/>
          <w:szCs w:val="22"/>
          <w:lang w:val="sk-SK" w:eastAsia="en-US"/>
        </w:rPr>
      </w:pPr>
      <w:r w:rsidRPr="00927957"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  <w:t>cenová ponuka</w:t>
      </w:r>
      <w:r w:rsidRPr="00927957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 za celý predmet zákazky v štruktúre podľa </w:t>
      </w:r>
      <w:r w:rsidRPr="00EC64D8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Prílohy č. 3 – </w:t>
      </w:r>
      <w:r w:rsidRPr="00EC64D8">
        <w:rPr>
          <w:rFonts w:ascii="Calibri" w:eastAsia="Calibri" w:hAnsi="Calibri" w:cs="Calibri"/>
          <w:i/>
          <w:noProof w:val="0"/>
          <w:sz w:val="22"/>
          <w:szCs w:val="22"/>
          <w:lang w:val="sk-SK" w:eastAsia="en-US"/>
        </w:rPr>
        <w:t>Návrh na plnenie kritérií</w:t>
      </w:r>
      <w:r w:rsidRPr="002D7D87">
        <w:rPr>
          <w:rFonts w:ascii="Calibri" w:eastAsia="Calibri" w:hAnsi="Calibri" w:cs="Calibri"/>
          <w:i/>
          <w:noProof w:val="0"/>
          <w:sz w:val="22"/>
          <w:szCs w:val="22"/>
          <w:lang w:val="sk-SK" w:eastAsia="en-US"/>
        </w:rPr>
        <w:t xml:space="preserve"> </w:t>
      </w:r>
      <w:r w:rsidRPr="00927957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 xml:space="preserve">tejto </w:t>
      </w:r>
      <w:r w:rsidRPr="004441C1">
        <w:rPr>
          <w:rFonts w:asciiTheme="minorHAnsi" w:eastAsia="Calibri" w:hAnsiTheme="minorHAnsi" w:cstheme="minorHAnsi"/>
          <w:noProof w:val="0"/>
          <w:sz w:val="22"/>
          <w:szCs w:val="22"/>
          <w:lang w:val="sk-SK" w:eastAsia="en-US"/>
        </w:rPr>
        <w:t>Výzvy</w:t>
      </w:r>
      <w:r w:rsidR="00EC64D8">
        <w:rPr>
          <w:rFonts w:asciiTheme="minorHAnsi" w:eastAsia="Calibri" w:hAnsiTheme="minorHAnsi" w:cstheme="minorHAnsi"/>
          <w:noProof w:val="0"/>
          <w:sz w:val="22"/>
          <w:szCs w:val="22"/>
          <w:lang w:val="sk-SK" w:eastAsia="en-US"/>
        </w:rPr>
        <w:t xml:space="preserve"> (</w:t>
      </w:r>
      <w:r w:rsidR="00EC64D8" w:rsidRPr="00EC64D8">
        <w:rPr>
          <w:rFonts w:asciiTheme="minorHAnsi" w:eastAsia="Calibri" w:hAnsiTheme="minorHAnsi" w:cstheme="minorHAnsi"/>
          <w:noProof w:val="0"/>
          <w:sz w:val="22"/>
          <w:szCs w:val="22"/>
          <w:u w:val="single"/>
          <w:lang w:val="sk-SK" w:eastAsia="en-US"/>
        </w:rPr>
        <w:t>vrátane identifikácie uchádzača</w:t>
      </w:r>
      <w:r w:rsidR="00EC64D8">
        <w:rPr>
          <w:rFonts w:asciiTheme="minorHAnsi" w:eastAsia="Calibri" w:hAnsiTheme="minorHAnsi" w:cstheme="minorHAnsi"/>
          <w:noProof w:val="0"/>
          <w:sz w:val="22"/>
          <w:szCs w:val="22"/>
          <w:lang w:val="sk-SK" w:eastAsia="en-US"/>
        </w:rPr>
        <w:t>)</w:t>
      </w:r>
      <w:r w:rsidRPr="004441C1">
        <w:rPr>
          <w:rFonts w:asciiTheme="minorHAnsi" w:eastAsia="Calibri" w:hAnsiTheme="minorHAnsi" w:cstheme="minorHAnsi"/>
          <w:noProof w:val="0"/>
          <w:sz w:val="22"/>
          <w:szCs w:val="22"/>
          <w:lang w:val="sk-SK" w:eastAsia="en-US"/>
        </w:rPr>
        <w:t>, ktorá sa v prípade úspešného uchádzač</w:t>
      </w:r>
      <w:r w:rsidR="00EC64D8">
        <w:rPr>
          <w:rFonts w:asciiTheme="minorHAnsi" w:eastAsia="Calibri" w:hAnsiTheme="minorHAnsi" w:cstheme="minorHAnsi"/>
          <w:noProof w:val="0"/>
          <w:sz w:val="22"/>
          <w:szCs w:val="22"/>
          <w:lang w:val="sk-SK" w:eastAsia="en-US"/>
        </w:rPr>
        <w:t>a stane prílohou Zmluvy o dielo</w:t>
      </w:r>
    </w:p>
    <w:p w14:paraId="52ACABEA" w14:textId="197FFE03" w:rsidR="00A50975" w:rsidRPr="00D55375" w:rsidRDefault="00594F2C" w:rsidP="00A50975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</w:pPr>
      <w:bookmarkStart w:id="1" w:name="_Hlk43811483"/>
      <w:r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  <w:t>p</w:t>
      </w:r>
      <w:r w:rsidRPr="00221246"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  <w:t>ortfólio</w:t>
      </w:r>
      <w:r w:rsidRPr="004441C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A50975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realizovaných </w:t>
      </w:r>
      <w:r w:rsidRPr="004441C1">
        <w:rPr>
          <w:rFonts w:asciiTheme="minorHAnsi" w:hAnsiTheme="minorHAnsi" w:cstheme="minorHAnsi"/>
          <w:noProof w:val="0"/>
          <w:sz w:val="22"/>
          <w:szCs w:val="22"/>
          <w:lang w:val="sk-SK"/>
        </w:rPr>
        <w:t>grafických návrhov rovnakého alebo obdobného predmetu zákazky</w:t>
      </w:r>
      <w:bookmarkEnd w:id="1"/>
      <w:r w:rsidR="00A50975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(logo, </w:t>
      </w:r>
      <w:proofErr w:type="spellStart"/>
      <w:r w:rsidR="00A50975">
        <w:rPr>
          <w:rFonts w:asciiTheme="minorHAnsi" w:hAnsiTheme="minorHAnsi" w:cstheme="minorHAnsi"/>
          <w:noProof w:val="0"/>
          <w:sz w:val="22"/>
          <w:szCs w:val="22"/>
          <w:lang w:val="sk-SK"/>
        </w:rPr>
        <w:t>dizajnmanuál</w:t>
      </w:r>
      <w:proofErr w:type="spellEnd"/>
      <w:r w:rsidR="00A50975">
        <w:rPr>
          <w:rFonts w:asciiTheme="minorHAnsi" w:hAnsiTheme="minorHAnsi" w:cstheme="minorHAnsi"/>
          <w:noProof w:val="0"/>
          <w:sz w:val="22"/>
          <w:szCs w:val="22"/>
          <w:lang w:val="sk-SK"/>
        </w:rPr>
        <w:t>)</w:t>
      </w:r>
      <w:r w:rsidRPr="004441C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A50975">
        <w:rPr>
          <w:rFonts w:asciiTheme="minorHAnsi" w:hAnsiTheme="minorHAnsi" w:cstheme="minorHAnsi"/>
          <w:noProof w:val="0"/>
          <w:sz w:val="22"/>
          <w:szCs w:val="22"/>
          <w:lang w:val="sk-SK"/>
        </w:rPr>
        <w:t>Musí obsahovať aspoň dva rôzne návrhy.</w:t>
      </w:r>
      <w:r w:rsidR="00C840CF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C840CF" w:rsidRPr="00D55375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Dokument musí byť spracovaný a predložený tak aby sa z neho nedal identifikovať uchádzač</w:t>
      </w:r>
      <w:r w:rsidR="00D55375" w:rsidRPr="00D55375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. </w:t>
      </w:r>
    </w:p>
    <w:p w14:paraId="454C1A8E" w14:textId="436CC25E" w:rsidR="00A50975" w:rsidRPr="00D55375" w:rsidRDefault="00A50975" w:rsidP="00D55375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</w:pPr>
      <w:r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  <w:t>p</w:t>
      </w:r>
      <w:r w:rsidRPr="00221246"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  <w:t>ortfólio</w:t>
      </w:r>
      <w:r w:rsidRPr="004441C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realizovaných</w:t>
      </w:r>
      <w:r w:rsidRPr="004441C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architektonických návrhov rovnakého alebo obdobného predmetu zákazky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(expozícia, výstava a pod.) Musí obsahovať aspoň dva rôzne návrhy.</w:t>
      </w:r>
      <w:r w:rsidR="00D55375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D55375" w:rsidRPr="00D55375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Dokument musí byť spracovaný a predložený tak aby sa z neho nedal identifikovať uchádzač. </w:t>
      </w:r>
    </w:p>
    <w:p w14:paraId="7E83383A" w14:textId="77777777" w:rsidR="00D55375" w:rsidRPr="00D55375" w:rsidRDefault="00594F2C" w:rsidP="00D55375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</w:pPr>
      <w:bookmarkStart w:id="2" w:name="_Hlk43811393"/>
      <w:proofErr w:type="spellStart"/>
      <w:r>
        <w:rPr>
          <w:rFonts w:asciiTheme="minorHAnsi" w:eastAsia="Calibri" w:hAnsiTheme="minorHAnsi" w:cstheme="minorHAnsi"/>
          <w:b/>
          <w:bCs/>
          <w:noProof w:val="0"/>
          <w:sz w:val="22"/>
          <w:szCs w:val="22"/>
          <w:lang w:val="sk-SK" w:eastAsia="en-US"/>
        </w:rPr>
        <w:t>m</w:t>
      </w:r>
      <w:r w:rsidRPr="00221246">
        <w:rPr>
          <w:rFonts w:asciiTheme="minorHAnsi" w:eastAsia="Calibri" w:hAnsiTheme="minorHAnsi" w:cstheme="minorHAnsi"/>
          <w:b/>
          <w:bCs/>
          <w:noProof w:val="0"/>
          <w:sz w:val="22"/>
          <w:szCs w:val="22"/>
          <w:lang w:val="sk-SK" w:eastAsia="en-US"/>
        </w:rPr>
        <w:t>ood</w:t>
      </w:r>
      <w:proofErr w:type="spellEnd"/>
      <w:r w:rsidRPr="00221246">
        <w:rPr>
          <w:rFonts w:asciiTheme="minorHAnsi" w:eastAsia="Calibri" w:hAnsiTheme="minorHAnsi" w:cstheme="minorHAnsi"/>
          <w:b/>
          <w:bCs/>
          <w:noProof w:val="0"/>
          <w:sz w:val="22"/>
          <w:szCs w:val="22"/>
          <w:lang w:val="sk-SK" w:eastAsia="en-US"/>
        </w:rPr>
        <w:t xml:space="preserve"> </w:t>
      </w:r>
      <w:proofErr w:type="spellStart"/>
      <w:r w:rsidRPr="00221246">
        <w:rPr>
          <w:rFonts w:asciiTheme="minorHAnsi" w:eastAsia="Calibri" w:hAnsiTheme="minorHAnsi" w:cstheme="minorHAnsi"/>
          <w:b/>
          <w:bCs/>
          <w:noProof w:val="0"/>
          <w:sz w:val="22"/>
          <w:szCs w:val="22"/>
          <w:lang w:val="sk-SK" w:eastAsia="en-US"/>
        </w:rPr>
        <w:t>board</w:t>
      </w:r>
      <w:proofErr w:type="spellEnd"/>
      <w:r>
        <w:rPr>
          <w:rFonts w:asciiTheme="minorHAnsi" w:eastAsia="Calibri" w:hAnsiTheme="minorHAnsi" w:cstheme="minorHAnsi"/>
          <w:bCs/>
          <w:noProof w:val="0"/>
          <w:sz w:val="22"/>
          <w:szCs w:val="22"/>
          <w:lang w:val="sk-SK" w:eastAsia="en-US"/>
        </w:rPr>
        <w:t xml:space="preserve"> v rozsahu 2 tabúľ – jedna k expozícii a jedna k identite múzea + slovný popis</w:t>
      </w:r>
      <w:r w:rsidR="008F18D6">
        <w:rPr>
          <w:rFonts w:asciiTheme="minorHAnsi" w:eastAsia="Calibri" w:hAnsiTheme="minorHAnsi" w:cstheme="minorHAnsi"/>
          <w:bCs/>
          <w:noProof w:val="0"/>
          <w:sz w:val="22"/>
          <w:szCs w:val="22"/>
          <w:lang w:val="sk-SK" w:eastAsia="en-US"/>
        </w:rPr>
        <w:t xml:space="preserve"> ideového zámeru </w:t>
      </w:r>
      <w:r w:rsidR="00AC5482">
        <w:rPr>
          <w:rFonts w:asciiTheme="minorHAnsi" w:eastAsia="Calibri" w:hAnsiTheme="minorHAnsi" w:cstheme="minorHAnsi"/>
          <w:bCs/>
          <w:noProof w:val="0"/>
          <w:sz w:val="22"/>
          <w:szCs w:val="22"/>
          <w:lang w:val="sk-SK" w:eastAsia="en-US"/>
        </w:rPr>
        <w:t>ku každej z nich</w:t>
      </w:r>
      <w:r>
        <w:rPr>
          <w:rFonts w:asciiTheme="minorHAnsi" w:eastAsia="Calibri" w:hAnsiTheme="minorHAnsi" w:cstheme="minorHAnsi"/>
          <w:bCs/>
          <w:noProof w:val="0"/>
          <w:sz w:val="22"/>
          <w:szCs w:val="22"/>
          <w:lang w:val="sk-SK" w:eastAsia="en-US"/>
        </w:rPr>
        <w:t xml:space="preserve"> (min. 500 znakov)</w:t>
      </w:r>
      <w:bookmarkEnd w:id="2"/>
      <w:r w:rsidR="00D55375">
        <w:rPr>
          <w:rFonts w:asciiTheme="minorHAnsi" w:eastAsia="Calibri" w:hAnsiTheme="minorHAnsi" w:cstheme="minorHAnsi"/>
          <w:bCs/>
          <w:noProof w:val="0"/>
          <w:sz w:val="22"/>
          <w:szCs w:val="22"/>
          <w:lang w:val="sk-SK" w:eastAsia="en-US"/>
        </w:rPr>
        <w:t xml:space="preserve">. </w:t>
      </w:r>
      <w:r w:rsidR="00D55375" w:rsidRPr="00D55375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Dokument musí byť spracovaný a predložený tak aby sa z neho nedal identifikovať uchádzač. </w:t>
      </w:r>
    </w:p>
    <w:p w14:paraId="13A39EAB" w14:textId="5116F26B" w:rsidR="00594F2C" w:rsidRPr="00221246" w:rsidRDefault="00594F2C" w:rsidP="00D55375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eastAsia="Calibri" w:hAnsiTheme="minorHAnsi" w:cstheme="minorHAnsi"/>
          <w:bCs/>
          <w:noProof w:val="0"/>
          <w:sz w:val="22"/>
          <w:szCs w:val="22"/>
          <w:lang w:val="sk-SK" w:eastAsia="en-US"/>
        </w:rPr>
      </w:pPr>
    </w:p>
    <w:p w14:paraId="070ABAE0" w14:textId="77777777" w:rsidR="00594F2C" w:rsidRPr="003B463C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 prípade potreby objasnenia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informácií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uvede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ných v tejto Výzve a jej príloh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alebo v iných dokumentoch poskytnutých verejným obstarávateľom v lehote na predkladanie ponúk, môže ktorýkoľvek zo záujemcov požiadať o ich vysvetlenie. </w:t>
      </w:r>
    </w:p>
    <w:p w14:paraId="41AFD20E" w14:textId="77777777" w:rsidR="00594F2C" w:rsidRPr="00D71D78" w:rsidRDefault="00594F2C" w:rsidP="00594F2C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</w:p>
    <w:p w14:paraId="111A4326" w14:textId="77777777" w:rsidR="00594F2C" w:rsidRPr="00260F1F" w:rsidRDefault="00594F2C" w:rsidP="00594F2C">
      <w:pPr>
        <w:pStyle w:val="Odsekzoznamu"/>
        <w:numPr>
          <w:ilvl w:val="0"/>
          <w:numId w:val="1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260F1F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Spôsob určenia ceny</w:t>
      </w:r>
    </w:p>
    <w:p w14:paraId="378EB709" w14:textId="77777777" w:rsidR="00594F2C" w:rsidRPr="00260F1F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260F1F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Uchádzač je pred predložením svojej ponuky povinný vziať do úvahy všetko, čo je nevyhnutné na úplné a riadne plnenie zmluvy, pričom do svojej ceny zahrnie všetky náklady spojené s plnením predmetu zákazky. </w:t>
      </w:r>
    </w:p>
    <w:p w14:paraId="7910B0E1" w14:textId="77777777" w:rsidR="00594F2C" w:rsidRPr="00260F1F" w:rsidRDefault="00594F2C" w:rsidP="00594F2C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260F1F">
        <w:rPr>
          <w:rFonts w:asciiTheme="minorHAnsi" w:hAnsiTheme="minorHAnsi" w:cstheme="minorHAnsi"/>
          <w:noProof w:val="0"/>
          <w:sz w:val="22"/>
          <w:szCs w:val="22"/>
          <w:lang w:val="sk-SK"/>
        </w:rPr>
        <w:t>Ak uchádz</w:t>
      </w:r>
      <w:bookmarkStart w:id="3" w:name="_GoBack"/>
      <w:bookmarkEnd w:id="3"/>
      <w:r w:rsidRPr="00260F1F">
        <w:rPr>
          <w:rFonts w:asciiTheme="minorHAnsi" w:hAnsiTheme="minorHAnsi" w:cstheme="minorHAnsi"/>
          <w:noProof w:val="0"/>
          <w:sz w:val="22"/>
          <w:szCs w:val="22"/>
          <w:lang w:val="sk-SK"/>
        </w:rPr>
        <w:t>ač nie je platcom DPH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,</w:t>
      </w:r>
      <w:r w:rsidRPr="00260F1F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upozorní na túto skutočnosť v ponuke. </w:t>
      </w:r>
    </w:p>
    <w:p w14:paraId="105E9510" w14:textId="77777777" w:rsidR="00594F2C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260F1F">
        <w:rPr>
          <w:rFonts w:ascii="Calibri" w:eastAsia="Calibri" w:hAnsi="Calibri" w:cs="Calibri"/>
          <w:sz w:val="22"/>
          <w:szCs w:val="24"/>
          <w:lang w:val="sk-SK" w:eastAsia="sk-SK"/>
        </w:rPr>
        <w:t>Všetky vkladané hodnoty musia byť zaokrúhlené na dve desatinné miesta</w:t>
      </w:r>
      <w:r w:rsidRPr="00260F1F">
        <w:rPr>
          <w:rFonts w:ascii="Calibri" w:hAnsi="Calibri" w:cs="Calibri"/>
          <w:sz w:val="22"/>
          <w:szCs w:val="24"/>
          <w:lang w:val="sk-SK" w:eastAsia="sk-SK"/>
        </w:rPr>
        <w:t xml:space="preserve"> </w:t>
      </w:r>
      <w:r w:rsidRPr="00260F1F">
        <w:rPr>
          <w:rFonts w:ascii="Calibri" w:eastAsia="Calibri" w:hAnsi="Calibri" w:cs="Calibri"/>
          <w:sz w:val="22"/>
          <w:szCs w:val="24"/>
          <w:lang w:val="sk-SK" w:eastAsia="sk-SK"/>
        </w:rPr>
        <w:t xml:space="preserve">a </w:t>
      </w:r>
      <w:r w:rsidRPr="00260F1F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nesmú byť vyjadrené </w:t>
      </w:r>
      <w:r w:rsidRPr="00260F1F">
        <w:rPr>
          <w:rFonts w:ascii="Calibri" w:eastAsia="Calibri" w:hAnsi="Calibri" w:cs="Calibri"/>
          <w:sz w:val="22"/>
          <w:szCs w:val="24"/>
          <w:lang w:val="sk-SK" w:eastAsia="sk-SK"/>
        </w:rPr>
        <w:t>záporným číslom.</w:t>
      </w:r>
    </w:p>
    <w:p w14:paraId="17893AE4" w14:textId="77777777" w:rsidR="00594F2C" w:rsidRPr="00085263" w:rsidRDefault="00594F2C" w:rsidP="00594F2C">
      <w:pPr>
        <w:tabs>
          <w:tab w:val="left" w:pos="-3402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A4F986" w14:textId="77777777" w:rsidR="00594F2C" w:rsidRPr="007F77DD" w:rsidRDefault="00594F2C" w:rsidP="00594F2C">
      <w:pPr>
        <w:pStyle w:val="Odsekzoznamu"/>
        <w:numPr>
          <w:ilvl w:val="0"/>
          <w:numId w:val="1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Lehota, miesto a spôsob predkladania ponúk</w:t>
      </w:r>
    </w:p>
    <w:p w14:paraId="0205421B" w14:textId="1CB528E5" w:rsidR="00594F2C" w:rsidRDefault="00594F2C" w:rsidP="00594F2C">
      <w:pPr>
        <w:spacing w:after="120"/>
        <w:jc w:val="both"/>
        <w:rPr>
          <w:rFonts w:ascii="Calibri" w:eastAsia="Calibri" w:hAnsi="Calibri"/>
          <w:noProof w:val="0"/>
          <w:sz w:val="22"/>
          <w:szCs w:val="22"/>
          <w:lang w:val="sk-SK" w:eastAsia="en-US"/>
        </w:rPr>
      </w:pPr>
      <w:r w:rsidRPr="007F77DD">
        <w:rPr>
          <w:rFonts w:ascii="Calibri" w:eastAsia="Calibri" w:hAnsi="Calibri"/>
          <w:noProof w:val="0"/>
          <w:sz w:val="22"/>
          <w:szCs w:val="22"/>
          <w:lang w:val="sk-SK" w:eastAsia="en-US"/>
        </w:rPr>
        <w:t xml:space="preserve">Uchádzači predložia svoje ponuky elektronicky 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na  e - mailovú adresu: </w:t>
      </w:r>
      <w:r w:rsidR="00E17532" w:rsidRPr="00EE68E8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milos.hrabinsky@cvtisr.sk</w:t>
      </w:r>
    </w:p>
    <w:p w14:paraId="1EC5B0AC" w14:textId="376164A9" w:rsidR="00594F2C" w:rsidRPr="009E38CA" w:rsidRDefault="00594F2C" w:rsidP="00594F2C">
      <w:pPr>
        <w:spacing w:after="120"/>
        <w:jc w:val="both"/>
        <w:rPr>
          <w:rFonts w:ascii="Calibri" w:eastAsia="Calibri" w:hAnsi="Calibri" w:cs="Calibri"/>
          <w:sz w:val="22"/>
          <w:szCs w:val="24"/>
          <w:lang w:val="sk-SK" w:eastAsia="sk-SK"/>
        </w:rPr>
      </w:pPr>
      <w:r w:rsidRPr="00085263">
        <w:rPr>
          <w:rFonts w:ascii="Calibri" w:eastAsia="Calibri" w:hAnsi="Calibri"/>
          <w:noProof w:val="0"/>
          <w:sz w:val="22"/>
          <w:szCs w:val="22"/>
          <w:lang w:val="sk-SK" w:eastAsia="en-US"/>
        </w:rPr>
        <w:t xml:space="preserve">Lehota na predkladanie ponúk je stanovená </w:t>
      </w:r>
      <w:r w:rsidRPr="009E38CA">
        <w:rPr>
          <w:rFonts w:ascii="Calibri" w:eastAsia="Calibri" w:hAnsi="Calibri" w:cs="Calibri"/>
          <w:sz w:val="22"/>
          <w:szCs w:val="24"/>
          <w:lang w:val="sk-SK" w:eastAsia="sk-SK"/>
        </w:rPr>
        <w:t xml:space="preserve">do: </w:t>
      </w:r>
      <w:r w:rsidR="00E17532" w:rsidRPr="00E0733B">
        <w:rPr>
          <w:rFonts w:ascii="Calibri" w:eastAsia="Calibri" w:hAnsi="Calibri" w:cs="Calibri"/>
          <w:b/>
          <w:sz w:val="22"/>
          <w:szCs w:val="24"/>
          <w:lang w:val="sk-SK" w:eastAsia="sk-SK"/>
        </w:rPr>
        <w:t>1</w:t>
      </w:r>
      <w:r w:rsidR="00EE68E8">
        <w:rPr>
          <w:rFonts w:ascii="Calibri" w:eastAsia="Calibri" w:hAnsi="Calibri" w:cs="Calibri"/>
          <w:b/>
          <w:sz w:val="22"/>
          <w:szCs w:val="24"/>
          <w:lang w:val="sk-SK" w:eastAsia="sk-SK"/>
        </w:rPr>
        <w:t>7</w:t>
      </w:r>
      <w:r w:rsidR="00295A7C" w:rsidRPr="00E0733B">
        <w:rPr>
          <w:rFonts w:ascii="Calibri" w:eastAsia="Calibri" w:hAnsi="Calibri" w:cs="Calibri"/>
          <w:b/>
          <w:sz w:val="22"/>
          <w:szCs w:val="24"/>
          <w:lang w:val="sk-SK" w:eastAsia="sk-SK"/>
        </w:rPr>
        <w:t>.2</w:t>
      </w:r>
      <w:r w:rsidR="00E17532" w:rsidRPr="00E0733B">
        <w:rPr>
          <w:rFonts w:ascii="Calibri" w:eastAsia="Calibri" w:hAnsi="Calibri" w:cs="Calibri"/>
          <w:b/>
          <w:sz w:val="22"/>
          <w:szCs w:val="24"/>
          <w:lang w:val="sk-SK" w:eastAsia="sk-SK"/>
        </w:rPr>
        <w:t>.2021</w:t>
      </w:r>
      <w:r w:rsidRPr="00E0733B">
        <w:rPr>
          <w:rFonts w:ascii="Calibri" w:eastAsia="Calibri" w:hAnsi="Calibri" w:cs="Calibri"/>
          <w:b/>
          <w:sz w:val="22"/>
          <w:szCs w:val="24"/>
          <w:lang w:val="sk-SK" w:eastAsia="sk-SK"/>
        </w:rPr>
        <w:t>, 12:00 hod.</w:t>
      </w:r>
    </w:p>
    <w:p w14:paraId="21176612" w14:textId="77777777" w:rsidR="00594F2C" w:rsidRDefault="00594F2C" w:rsidP="00594F2C">
      <w:pPr>
        <w:spacing w:after="120"/>
        <w:jc w:val="both"/>
        <w:rPr>
          <w:rFonts w:ascii="Calibri" w:hAnsi="Calibri" w:cs="Calibri"/>
          <w:sz w:val="22"/>
          <w:szCs w:val="24"/>
          <w:lang w:val="sk-SK" w:eastAsia="sk-SK"/>
        </w:rPr>
      </w:pPr>
      <w:r w:rsidRPr="00046FDD">
        <w:rPr>
          <w:rFonts w:ascii="Calibri" w:eastAsia="Calibri" w:hAnsi="Calibri" w:cs="Calibri"/>
          <w:sz w:val="22"/>
          <w:szCs w:val="24"/>
          <w:lang w:val="sk-SK" w:eastAsia="sk-SK"/>
        </w:rPr>
        <w:t>Ponuka uchádzača predložená po uplynutí</w:t>
      </w:r>
      <w:r w:rsidRPr="00046FDD">
        <w:rPr>
          <w:rFonts w:ascii="Calibri" w:hAnsi="Calibri" w:cs="Calibri"/>
          <w:sz w:val="22"/>
          <w:szCs w:val="24"/>
          <w:lang w:val="sk-SK" w:eastAsia="sk-SK"/>
        </w:rPr>
        <w:t xml:space="preserve"> lehoty na predkladanie ponúk se ne</w:t>
      </w:r>
      <w:r>
        <w:rPr>
          <w:rFonts w:ascii="Calibri" w:hAnsi="Calibri" w:cs="Calibri"/>
          <w:sz w:val="22"/>
          <w:szCs w:val="24"/>
          <w:lang w:val="sk-SK" w:eastAsia="sk-SK"/>
        </w:rPr>
        <w:t>bude akceptovať</w:t>
      </w:r>
      <w:r w:rsidRPr="00046FDD">
        <w:rPr>
          <w:rFonts w:ascii="Calibri" w:hAnsi="Calibri" w:cs="Calibri"/>
          <w:sz w:val="22"/>
          <w:szCs w:val="24"/>
          <w:lang w:val="sk-SK" w:eastAsia="sk-SK"/>
        </w:rPr>
        <w:t>.</w:t>
      </w:r>
    </w:p>
    <w:p w14:paraId="19B371C5" w14:textId="77777777" w:rsidR="00594F2C" w:rsidRDefault="00594F2C" w:rsidP="00594F2C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7F77DD">
        <w:rPr>
          <w:rFonts w:asciiTheme="minorHAnsi" w:hAnsiTheme="minorHAnsi" w:cstheme="minorHAnsi"/>
          <w:noProof w:val="0"/>
          <w:sz w:val="22"/>
          <w:szCs w:val="22"/>
          <w:lang w:val="sk-SK"/>
        </w:rPr>
        <w:lastRenderedPageBreak/>
        <w:t xml:space="preserve">Prípadné predĺženie lehoty na predkladanie ponúk bude uchádzačom dostatočne vopred oznámené formou elektronickej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mailovej </w:t>
      </w:r>
      <w:r w:rsidRPr="007F77DD">
        <w:rPr>
          <w:rFonts w:asciiTheme="minorHAnsi" w:hAnsiTheme="minorHAnsi" w:cstheme="minorHAnsi"/>
          <w:noProof w:val="0"/>
          <w:sz w:val="22"/>
          <w:szCs w:val="22"/>
          <w:lang w:val="sk-SK"/>
        </w:rPr>
        <w:t>komunikácie.</w:t>
      </w:r>
    </w:p>
    <w:p w14:paraId="14205302" w14:textId="77777777" w:rsidR="00594F2C" w:rsidRPr="007F77DD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046FD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Uchádzač môže predloženú ponuku vziať späť do uplynutia lehoty na predkladanie ponúk. </w:t>
      </w:r>
    </w:p>
    <w:p w14:paraId="371D2F4C" w14:textId="77777777" w:rsidR="00594F2C" w:rsidRPr="008E6F98" w:rsidRDefault="00594F2C" w:rsidP="00594F2C">
      <w:pPr>
        <w:pStyle w:val="Odsekzoznamu"/>
        <w:ind w:left="284" w:right="-28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</w:p>
    <w:p w14:paraId="75AC3998" w14:textId="77777777" w:rsidR="00594F2C" w:rsidRPr="00A86E91" w:rsidRDefault="00594F2C" w:rsidP="00594F2C">
      <w:pPr>
        <w:pStyle w:val="Odsekzoznamu"/>
        <w:numPr>
          <w:ilvl w:val="0"/>
          <w:numId w:val="1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Kritériá</w:t>
      </w:r>
      <w:r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 na vyhodnotenie ponúk</w:t>
      </w:r>
      <w:r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 a pravidlá ich uplatnenia</w:t>
      </w:r>
    </w:p>
    <w:p w14:paraId="6B2A64E4" w14:textId="77777777" w:rsidR="00594F2C" w:rsidRDefault="00594F2C" w:rsidP="00594F2C">
      <w:pPr>
        <w:jc w:val="both"/>
        <w:rPr>
          <w:rFonts w:ascii="Calibri" w:eastAsia="Calibri" w:hAnsi="Calibri"/>
          <w:noProof w:val="0"/>
          <w:sz w:val="22"/>
          <w:szCs w:val="22"/>
          <w:lang w:val="sk-SK" w:eastAsia="en-US"/>
        </w:rPr>
      </w:pPr>
      <w:r w:rsidRPr="0038770C">
        <w:rPr>
          <w:rFonts w:ascii="Calibri" w:eastAsia="Calibri" w:hAnsi="Calibri"/>
          <w:noProof w:val="0"/>
          <w:sz w:val="22"/>
          <w:szCs w:val="22"/>
          <w:lang w:val="sk-SK" w:eastAsia="en-US"/>
        </w:rPr>
        <w:t xml:space="preserve">Verejný obstarávateľ stanovil kritériá na vyhodnotenie ponúk s cieľom určiť </w:t>
      </w:r>
      <w:r>
        <w:rPr>
          <w:rFonts w:ascii="Calibri" w:eastAsia="Calibri" w:hAnsi="Calibri"/>
          <w:noProof w:val="0"/>
          <w:sz w:val="22"/>
          <w:szCs w:val="22"/>
          <w:lang w:val="sk-SK" w:eastAsia="en-US"/>
        </w:rPr>
        <w:t xml:space="preserve">ekonomicky najvýhodnejšiu </w:t>
      </w:r>
      <w:r w:rsidRPr="0038770C">
        <w:rPr>
          <w:rFonts w:ascii="Calibri" w:eastAsia="Calibri" w:hAnsi="Calibri"/>
          <w:noProof w:val="0"/>
          <w:sz w:val="22"/>
          <w:szCs w:val="22"/>
          <w:lang w:val="sk-SK" w:eastAsia="en-US"/>
        </w:rPr>
        <w:t>ponuku za predmet zákazky. Verejný obstarávateľ bude v rámci zákazky s nízkou hodnotou vyhodnocovať ponuky na základe najlepšieho pomeru ceny a kvality podľa nižšie uvedeného vzorca, podľa ktorého bude spomedzi uchádzačov určený ako úspešný uchádzač ten, ktorého ponuka získa najvyšší počet bodov</w:t>
      </w:r>
      <w:r>
        <w:rPr>
          <w:rFonts w:ascii="Calibri" w:eastAsia="Calibri" w:hAnsi="Calibri"/>
          <w:noProof w:val="0"/>
          <w:sz w:val="22"/>
          <w:szCs w:val="22"/>
          <w:lang w:val="sk-SK" w:eastAsia="en-US"/>
        </w:rPr>
        <w:t xml:space="preserve"> a 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umiestni sa tak na prvom mieste v poradí. 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Ponuky ostatných uchádzačov budú vyhodnotené ako neúspešné.</w:t>
      </w:r>
    </w:p>
    <w:p w14:paraId="546D7597" w14:textId="77777777" w:rsidR="00594F2C" w:rsidRPr="0038770C" w:rsidRDefault="00594F2C" w:rsidP="00594F2C">
      <w:pPr>
        <w:jc w:val="both"/>
        <w:rPr>
          <w:rFonts w:ascii="Calibri" w:eastAsia="Calibri" w:hAnsi="Calibri"/>
          <w:noProof w:val="0"/>
          <w:sz w:val="22"/>
          <w:szCs w:val="22"/>
          <w:lang w:val="sk-SK" w:eastAsia="en-US"/>
        </w:rPr>
      </w:pPr>
    </w:p>
    <w:p w14:paraId="0644F7F4" w14:textId="77777777" w:rsidR="00594F2C" w:rsidRDefault="00594F2C" w:rsidP="00594F2C">
      <w:pPr>
        <w:jc w:val="both"/>
        <w:rPr>
          <w:rFonts w:ascii="Calibri" w:hAnsi="Calibri" w:cs="Calibri"/>
          <w:noProof w:val="0"/>
          <w:sz w:val="22"/>
          <w:szCs w:val="22"/>
          <w:lang w:val="sk-SK"/>
        </w:rPr>
      </w:pPr>
      <w:r w:rsidRPr="00C000B3">
        <w:rPr>
          <w:rFonts w:ascii="Calibri" w:eastAsia="Calibri" w:hAnsi="Calibri"/>
          <w:noProof w:val="0"/>
          <w:sz w:val="22"/>
          <w:szCs w:val="22"/>
          <w:lang w:val="sk-SK" w:eastAsia="en-US"/>
        </w:rPr>
        <w:t>Verejný obstarávateľ vyhodnotí predložené ponuky podľa</w:t>
      </w:r>
      <w:r w:rsidRPr="00C000B3">
        <w:rPr>
          <w:rFonts w:ascii="Calibri" w:hAnsi="Calibri" w:cs="Calibri"/>
          <w:noProof w:val="0"/>
          <w:sz w:val="22"/>
          <w:szCs w:val="22"/>
          <w:lang w:val="sk-SK"/>
        </w:rPr>
        <w:t xml:space="preserve"> </w:t>
      </w:r>
      <w:r>
        <w:rPr>
          <w:rFonts w:ascii="Calibri" w:hAnsi="Calibri" w:cs="Calibri"/>
          <w:noProof w:val="0"/>
          <w:sz w:val="22"/>
          <w:szCs w:val="22"/>
          <w:lang w:val="sk-SK"/>
        </w:rPr>
        <w:t>nasledovných kritérií:</w:t>
      </w:r>
    </w:p>
    <w:p w14:paraId="1EE8F3CE" w14:textId="77777777" w:rsidR="00594F2C" w:rsidRPr="0038770C" w:rsidRDefault="00594F2C" w:rsidP="00594F2C">
      <w:pPr>
        <w:pStyle w:val="Odsekzoznamu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D642BE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Najnižšia celková cena za celý predmet zákazky v EUR s</w:t>
      </w:r>
      <w:r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 </w:t>
      </w:r>
      <w:r w:rsidRPr="00D642BE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DPH</w:t>
      </w:r>
    </w:p>
    <w:p w14:paraId="69DDE719" w14:textId="77777777" w:rsidR="00594F2C" w:rsidRPr="005F5518" w:rsidRDefault="00594F2C" w:rsidP="00594F2C">
      <w:pPr>
        <w:pStyle w:val="Odsekzoznamu"/>
        <w:numPr>
          <w:ilvl w:val="0"/>
          <w:numId w:val="4"/>
        </w:numPr>
        <w:spacing w:after="120"/>
        <w:ind w:left="567" w:hanging="283"/>
        <w:jc w:val="both"/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</w:pPr>
      <w:r w:rsidRPr="005F5518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Kvalita ponuky </w:t>
      </w:r>
      <w:r w:rsidRPr="005F5518">
        <w:rPr>
          <w:rFonts w:asciiTheme="minorHAnsi" w:hAnsiTheme="minorHAnsi" w:cstheme="minorHAnsi"/>
          <w:noProof w:val="0"/>
          <w:sz w:val="22"/>
          <w:szCs w:val="22"/>
          <w:u w:val="single"/>
        </w:rPr>
        <w:t xml:space="preserve">(max. 60 </w:t>
      </w:r>
      <w:proofErr w:type="spellStart"/>
      <w:r w:rsidRPr="005F5518">
        <w:rPr>
          <w:rFonts w:asciiTheme="minorHAnsi" w:hAnsiTheme="minorHAnsi" w:cstheme="minorHAnsi"/>
          <w:noProof w:val="0"/>
          <w:sz w:val="22"/>
          <w:szCs w:val="22"/>
          <w:u w:val="single"/>
        </w:rPr>
        <w:t>bodov</w:t>
      </w:r>
      <w:proofErr w:type="spellEnd"/>
      <w:r w:rsidRPr="005F5518">
        <w:rPr>
          <w:rFonts w:asciiTheme="minorHAnsi" w:hAnsiTheme="minorHAnsi" w:cstheme="minorHAnsi"/>
          <w:noProof w:val="0"/>
          <w:sz w:val="22"/>
          <w:szCs w:val="22"/>
          <w:u w:val="single"/>
        </w:rPr>
        <w:t xml:space="preserve">, min. 30 </w:t>
      </w:r>
      <w:proofErr w:type="spellStart"/>
      <w:r w:rsidRPr="005F5518">
        <w:rPr>
          <w:rFonts w:asciiTheme="minorHAnsi" w:hAnsiTheme="minorHAnsi" w:cstheme="minorHAnsi"/>
          <w:noProof w:val="0"/>
          <w:sz w:val="22"/>
          <w:szCs w:val="22"/>
          <w:u w:val="single"/>
        </w:rPr>
        <w:t>bodov</w:t>
      </w:r>
      <w:proofErr w:type="spellEnd"/>
      <w:r w:rsidRPr="005F5518">
        <w:rPr>
          <w:rFonts w:asciiTheme="minorHAnsi" w:hAnsiTheme="minorHAnsi" w:cstheme="minorHAnsi"/>
          <w:noProof w:val="0"/>
          <w:sz w:val="22"/>
          <w:szCs w:val="22"/>
          <w:u w:val="single"/>
        </w:rPr>
        <w:t>)</w:t>
      </w:r>
    </w:p>
    <w:p w14:paraId="7125A100" w14:textId="25866A7F" w:rsidR="0006403A" w:rsidRDefault="0006403A" w:rsidP="0006403A">
      <w:pPr>
        <w:pStyle w:val="Odsekzoznamu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Podkritérium</w:t>
      </w:r>
      <w:proofErr w:type="spellEnd"/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: </w:t>
      </w:r>
      <w:proofErr w:type="spellStart"/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>mood</w:t>
      </w:r>
      <w:proofErr w:type="spellEnd"/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proofErr w:type="spellStart"/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>board</w:t>
      </w:r>
      <w:proofErr w:type="spellEnd"/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a ideový zámer k vizuálnej identite</w:t>
      </w:r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(nápaditosť)  – max.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15</w:t>
      </w:r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bodov</w:t>
      </w:r>
    </w:p>
    <w:p w14:paraId="4B9E7CFB" w14:textId="5F337A4A" w:rsidR="0006403A" w:rsidRPr="008E50FE" w:rsidRDefault="0006403A" w:rsidP="0006403A">
      <w:pPr>
        <w:pStyle w:val="Odsekzoznamu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Podkritérium</w:t>
      </w:r>
      <w:proofErr w:type="spellEnd"/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: </w:t>
      </w:r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portfólio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realizovaných grafických návrhov</w:t>
      </w:r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(komplexnosť, originalita, </w:t>
      </w:r>
      <w:proofErr w:type="spellStart"/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>estetickosť</w:t>
      </w:r>
      <w:proofErr w:type="spellEnd"/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) – max.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15</w:t>
      </w:r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bodov</w:t>
      </w:r>
    </w:p>
    <w:p w14:paraId="1A2D7D08" w14:textId="46FD449F" w:rsidR="0006403A" w:rsidRPr="008E50FE" w:rsidRDefault="0006403A" w:rsidP="0006403A">
      <w:pPr>
        <w:pStyle w:val="Odsekzoznamu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Podkritérium</w:t>
      </w:r>
      <w:proofErr w:type="spellEnd"/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: </w:t>
      </w:r>
      <w:proofErr w:type="spellStart"/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>mood</w:t>
      </w:r>
      <w:proofErr w:type="spellEnd"/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proofErr w:type="spellStart"/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>board</w:t>
      </w:r>
      <w:proofErr w:type="spellEnd"/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a ideový zámer</w:t>
      </w:r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k expozícii </w:t>
      </w:r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(nápaditosť)  – max.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15</w:t>
      </w:r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bodov</w:t>
      </w:r>
    </w:p>
    <w:p w14:paraId="5E225932" w14:textId="5BE5B19E" w:rsidR="0006403A" w:rsidRPr="009F040D" w:rsidRDefault="0006403A" w:rsidP="0006403A">
      <w:pPr>
        <w:pStyle w:val="Odsekzoznamu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Podkritérium</w:t>
      </w:r>
      <w:proofErr w:type="spellEnd"/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: </w:t>
      </w:r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portfólio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realizovaných architektonických návrhov</w:t>
      </w:r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(komplexnosť, originalita, </w:t>
      </w:r>
      <w:proofErr w:type="spellStart"/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>estetickosť</w:t>
      </w:r>
      <w:proofErr w:type="spellEnd"/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) – max.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15</w:t>
      </w:r>
      <w:r w:rsidRPr="005F5518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bodov</w:t>
      </w:r>
    </w:p>
    <w:p w14:paraId="75129F78" w14:textId="77777777" w:rsidR="00594F2C" w:rsidRPr="0065105A" w:rsidRDefault="00594F2C" w:rsidP="00594F2C">
      <w:pPr>
        <w:spacing w:after="120"/>
        <w:ind w:left="284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u w:val="single"/>
          <w:lang w:val="sk-SK"/>
        </w:rPr>
      </w:pPr>
      <w:r w:rsidRPr="0065105A">
        <w:rPr>
          <w:rFonts w:asciiTheme="minorHAnsi" w:hAnsiTheme="minorHAnsi" w:cstheme="minorHAnsi"/>
          <w:b/>
          <w:noProof w:val="0"/>
          <w:sz w:val="22"/>
          <w:szCs w:val="22"/>
          <w:u w:val="single"/>
          <w:lang w:val="sk-SK"/>
        </w:rPr>
        <w:t xml:space="preserve">Pravidlá na uplatnenie kritérií: </w:t>
      </w:r>
    </w:p>
    <w:p w14:paraId="667CC068" w14:textId="77777777" w:rsidR="00594F2C" w:rsidRPr="00D10845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</w:rPr>
      </w:pPr>
      <w:r w:rsidRPr="00D10845">
        <w:rPr>
          <w:rFonts w:asciiTheme="minorHAnsi" w:hAnsiTheme="minorHAnsi" w:cstheme="minorHAnsi"/>
          <w:noProof w:val="0"/>
          <w:sz w:val="22"/>
          <w:szCs w:val="22"/>
        </w:rPr>
        <w:t xml:space="preserve">Vzorec: </w:t>
      </w:r>
    </w:p>
    <w:p w14:paraId="5AEE371D" w14:textId="77777777" w:rsidR="00594F2C" w:rsidRPr="00D10845" w:rsidRDefault="00594F2C" w:rsidP="00594F2C">
      <w:pPr>
        <w:spacing w:after="120"/>
        <w:jc w:val="both"/>
        <w:rPr>
          <w:rFonts w:asciiTheme="minorHAnsi" w:hAnsiTheme="minorHAnsi" w:cstheme="minorHAnsi"/>
          <w:b/>
          <w:noProof w:val="0"/>
          <w:sz w:val="22"/>
          <w:szCs w:val="22"/>
          <w:u w:val="single"/>
          <w:lang w:val="sk-SK"/>
        </w:rPr>
      </w:pPr>
      <w:r w:rsidRPr="00D10845">
        <w:rPr>
          <w:rFonts w:asciiTheme="minorHAnsi" w:hAnsiTheme="minorHAnsi" w:cstheme="minorHAnsi"/>
          <w:b/>
          <w:noProof w:val="0"/>
          <w:sz w:val="22"/>
          <w:szCs w:val="22"/>
          <w:u w:val="single"/>
          <w:lang w:val="sk-SK"/>
        </w:rPr>
        <w:t>Počet bodov za ponuku = najnižšia ponúknutá cena/ponúknutá cena x kvalita ponuky.</w:t>
      </w:r>
    </w:p>
    <w:p w14:paraId="7FC52B7F" w14:textId="77777777" w:rsidR="00594F2C" w:rsidRPr="0065105A" w:rsidRDefault="00594F2C" w:rsidP="00594F2C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65105A">
        <w:rPr>
          <w:rFonts w:asciiTheme="minorHAnsi" w:hAnsiTheme="minorHAnsi" w:cstheme="minorHAnsi"/>
          <w:noProof w:val="0"/>
          <w:sz w:val="18"/>
          <w:szCs w:val="18"/>
          <w:lang w:val="sk-SK"/>
        </w:rPr>
        <w:t>Ponúknutou cenou sa rozumie cena ponúknutá uchádzačom, ktorý má aspoň min. počet bodov za Kvalitu ponuky, vyjadrená v EUR s DPH.</w:t>
      </w:r>
    </w:p>
    <w:p w14:paraId="4A22B0C8" w14:textId="77777777" w:rsidR="00594F2C" w:rsidRPr="00A7247A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</w:pPr>
      <w:r w:rsidRPr="00A7247A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Spôsob prideľovania bodov za kvalitu ponuky:</w:t>
      </w:r>
    </w:p>
    <w:p w14:paraId="48B7B7D5" w14:textId="77777777" w:rsidR="0006403A" w:rsidRPr="00F4417D" w:rsidRDefault="0006403A" w:rsidP="0006403A">
      <w:pPr>
        <w:jc w:val="both"/>
        <w:rPr>
          <w:rFonts w:asciiTheme="minorHAnsi" w:hAnsiTheme="minorHAnsi" w:cstheme="minorHAnsi"/>
          <w:i/>
          <w:noProof w:val="0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i/>
          <w:noProof w:val="0"/>
          <w:sz w:val="22"/>
          <w:szCs w:val="22"/>
          <w:lang w:val="sk-SK"/>
        </w:rPr>
        <w:t>Predložen</w:t>
      </w:r>
      <w:proofErr w:type="spellEnd"/>
      <w:r>
        <w:rPr>
          <w:rFonts w:cstheme="minorHAnsi"/>
          <w:i/>
        </w:rPr>
        <w:t>é</w:t>
      </w:r>
      <w:r>
        <w:rPr>
          <w:rFonts w:asciiTheme="minorHAnsi" w:hAnsiTheme="minorHAnsi" w:cstheme="minorHAnsi"/>
          <w:i/>
          <w:noProof w:val="0"/>
          <w:sz w:val="22"/>
          <w:szCs w:val="22"/>
          <w:lang w:val="sk-SK"/>
        </w:rPr>
        <w:t xml:space="preserve"> </w:t>
      </w:r>
      <w:proofErr w:type="spellStart"/>
      <w:r>
        <w:rPr>
          <w:rFonts w:asciiTheme="minorHAnsi" w:hAnsiTheme="minorHAnsi" w:cstheme="minorHAnsi"/>
          <w:i/>
          <w:noProof w:val="0"/>
          <w:sz w:val="22"/>
          <w:szCs w:val="22"/>
          <w:lang w:val="sk-SK"/>
        </w:rPr>
        <w:t>moodboard</w:t>
      </w:r>
      <w:proofErr w:type="spellEnd"/>
      <w:r>
        <w:rPr>
          <w:rFonts w:cstheme="minorHAnsi"/>
          <w:i/>
        </w:rPr>
        <w:t>y</w:t>
      </w:r>
      <w:r>
        <w:rPr>
          <w:rFonts w:asciiTheme="minorHAnsi" w:hAnsiTheme="minorHAnsi" w:cstheme="minorHAnsi"/>
          <w:i/>
          <w:noProof w:val="0"/>
          <w:sz w:val="22"/>
          <w:szCs w:val="22"/>
          <w:lang w:val="sk-SK"/>
        </w:rPr>
        <w:t xml:space="preserve"> a </w:t>
      </w:r>
      <w:proofErr w:type="spellStart"/>
      <w:r>
        <w:rPr>
          <w:rFonts w:asciiTheme="minorHAnsi" w:hAnsiTheme="minorHAnsi" w:cstheme="minorHAnsi"/>
          <w:i/>
          <w:noProof w:val="0"/>
          <w:sz w:val="22"/>
          <w:szCs w:val="22"/>
          <w:lang w:val="sk-SK"/>
        </w:rPr>
        <w:t>portfóli</w:t>
      </w:r>
      <w:proofErr w:type="spellEnd"/>
      <w:r>
        <w:rPr>
          <w:rFonts w:cstheme="minorHAnsi"/>
          <w:i/>
        </w:rPr>
        <w:t>á</w:t>
      </w:r>
      <w:r>
        <w:rPr>
          <w:rFonts w:asciiTheme="minorHAnsi" w:hAnsiTheme="minorHAnsi" w:cstheme="minorHAnsi"/>
          <w:i/>
          <w:noProof w:val="0"/>
          <w:sz w:val="22"/>
          <w:szCs w:val="22"/>
          <w:lang w:val="sk-SK"/>
        </w:rPr>
        <w:t xml:space="preserve"> návrhov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bude posudzovať každý</w:t>
      </w:r>
      <w:r w:rsidRPr="0065105A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člen (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trojčlennej</w:t>
      </w:r>
      <w:r w:rsidRPr="0065105A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)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poroty</w:t>
      </w:r>
      <w:r w:rsidRPr="0065105A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podľa svojho </w:t>
      </w:r>
      <w:r w:rsidRPr="0065105A">
        <w:rPr>
          <w:rFonts w:asciiTheme="minorHAnsi" w:hAnsiTheme="minorHAnsi" w:cstheme="minorHAnsi"/>
          <w:noProof w:val="0"/>
          <w:sz w:val="22"/>
          <w:szCs w:val="22"/>
          <w:lang w:val="sk-SK"/>
        </w:rPr>
        <w:t>ind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ividuálneho odborného posúdenia</w:t>
      </w:r>
      <w:r w:rsidRPr="00A46365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Pr="0065105A">
        <w:rPr>
          <w:rFonts w:asciiTheme="minorHAnsi" w:hAnsiTheme="minorHAnsi" w:cstheme="minorHAnsi"/>
          <w:noProof w:val="0"/>
          <w:sz w:val="22"/>
          <w:szCs w:val="22"/>
          <w:lang w:val="sk-SK"/>
        </w:rPr>
        <w:t>na základe uvedených hľadísk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74292946" w14:textId="553B7609" w:rsidR="00594F2C" w:rsidRDefault="0006403A" w:rsidP="0006403A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Každý </w:t>
      </w:r>
      <w:r w:rsidRPr="0065105A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člen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poroty</w:t>
      </w:r>
      <w:r w:rsidRPr="0065105A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pridelí </w:t>
      </w:r>
      <w:r w:rsidRPr="0065105A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ponuke uchádzača počet bodov v rozpätí od 0 do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20</w:t>
      </w:r>
      <w:r w:rsidRPr="0065105A">
        <w:rPr>
          <w:rFonts w:asciiTheme="minorHAnsi" w:hAnsiTheme="minorHAnsi" w:cstheme="minorHAnsi"/>
          <w:noProof w:val="0"/>
          <w:sz w:val="22"/>
          <w:szCs w:val="22"/>
          <w:lang w:val="sk-SK"/>
        </w:rPr>
        <w:t>, pričom z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a každé</w:t>
      </w:r>
      <w:r w:rsidRPr="0065105A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proofErr w:type="spellStart"/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podkritérium</w:t>
      </w:r>
      <w:proofErr w:type="spellEnd"/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Pr="0065105A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môže člen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poroty</w:t>
      </w:r>
      <w:r w:rsidRPr="0065105A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prideliť najviac </w:t>
      </w:r>
      <w:r>
        <w:rPr>
          <w:rFonts w:cstheme="minorHAnsi"/>
        </w:rPr>
        <w:t>5</w:t>
      </w:r>
      <w:r w:rsidRPr="0065105A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bodov. Body pridelené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ponuke uchádzača</w:t>
      </w:r>
      <w:r w:rsidRPr="0065105A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jednotlivými členmi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poroty</w:t>
      </w:r>
      <w:r w:rsidRPr="0065105A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sa sčítajú.</w:t>
      </w:r>
    </w:p>
    <w:p w14:paraId="6A215BBD" w14:textId="77777777" w:rsidR="00594F2C" w:rsidRPr="00A86E91" w:rsidRDefault="00594F2C" w:rsidP="00594F2C">
      <w:pPr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</w:p>
    <w:p w14:paraId="1CC93E80" w14:textId="77777777" w:rsidR="00594F2C" w:rsidRPr="00572312" w:rsidRDefault="00594F2C" w:rsidP="00594F2C">
      <w:pPr>
        <w:pStyle w:val="Odsekzoznamu"/>
        <w:numPr>
          <w:ilvl w:val="0"/>
          <w:numId w:val="4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Uzavretie zmluvy</w:t>
      </w:r>
    </w:p>
    <w:p w14:paraId="6F6F69FF" w14:textId="77777777" w:rsidR="00594F2C" w:rsidRDefault="00594F2C" w:rsidP="00594F2C">
      <w:pPr>
        <w:spacing w:after="24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>
        <w:rPr>
          <w:rFonts w:ascii="Calibri" w:hAnsi="Calibri"/>
          <w:noProof w:val="0"/>
          <w:sz w:val="22"/>
          <w:szCs w:val="22"/>
          <w:lang w:val="sk-SK" w:eastAsia="sk-SK"/>
        </w:rPr>
        <w:t>Ú</w:t>
      </w: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>spešn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>ému</w:t>
      </w: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 uchádzač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>ovi</w:t>
      </w: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 verejný obstarávateľ oznámi, že uspel a uzatvorí 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s ním </w:t>
      </w: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zmluvný vzťah. </w:t>
      </w:r>
    </w:p>
    <w:p w14:paraId="20425001" w14:textId="77777777" w:rsidR="00594F2C" w:rsidRPr="00572312" w:rsidRDefault="00594F2C" w:rsidP="00594F2C">
      <w:pPr>
        <w:spacing w:after="24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2B03ED4A" w14:textId="77777777" w:rsidR="00594F2C" w:rsidRPr="00572312" w:rsidRDefault="00594F2C" w:rsidP="00594F2C">
      <w:pPr>
        <w:spacing w:before="12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>Neúspešným uchádzačom verejný obstarávateľ zašle informáciu o výsledku vyhodnotenia ponúk s informáciou, že neuspeli. Uchádzačom, ktorí predložia svoje ponuky, v prípade neúspešnej ponuky, nevzniká žiadny nárok na úhradu nákladov, ktoré mu vznikli s prípravou a doručením ponuky.</w:t>
      </w:r>
    </w:p>
    <w:p w14:paraId="50B2E8D4" w14:textId="77777777" w:rsidR="00594F2C" w:rsidRPr="00572312" w:rsidRDefault="00594F2C" w:rsidP="00594F2C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7A9AE8A6" w14:textId="77777777" w:rsidR="00594F2C" w:rsidRPr="00A86E91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Verejný obstarávateľ si vyhradzuje právo 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neprijať ani jednu z predložených ponúk</w:t>
      </w: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 xml:space="preserve"> </w:t>
      </w:r>
      <w:r>
        <w:rPr>
          <w:rFonts w:ascii="Calibri" w:hAnsi="Calibri"/>
          <w:noProof w:val="0"/>
          <w:sz w:val="22"/>
          <w:szCs w:val="22"/>
          <w:lang w:val="sk-SK" w:eastAsia="sk-SK"/>
        </w:rPr>
        <w:t xml:space="preserve">a </w:t>
      </w: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>ukončiť tento proces bez zadania zákazky.</w:t>
      </w:r>
      <w:r w:rsidRPr="00572312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V takom prípade je povinný toto rozhodnutie odôvodniť.</w:t>
      </w:r>
    </w:p>
    <w:p w14:paraId="23DC2E21" w14:textId="77777777" w:rsidR="00594F2C" w:rsidRPr="00572312" w:rsidRDefault="00594F2C" w:rsidP="00594F2C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50E26B59" w14:textId="77777777" w:rsidR="00594F2C" w:rsidRPr="00572312" w:rsidRDefault="00594F2C" w:rsidP="00594F2C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572312">
        <w:rPr>
          <w:rFonts w:ascii="Calibri" w:hAnsi="Calibri"/>
          <w:noProof w:val="0"/>
          <w:sz w:val="22"/>
          <w:szCs w:val="22"/>
          <w:lang w:val="sk-SK" w:eastAsia="sk-SK"/>
        </w:rPr>
        <w:t>Za predloženie Vašej ponuky Vám vopred ďakujeme.</w:t>
      </w:r>
    </w:p>
    <w:p w14:paraId="193D1A7D" w14:textId="77777777" w:rsidR="00594F2C" w:rsidRPr="00A86E91" w:rsidRDefault="00594F2C" w:rsidP="00594F2C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14:paraId="582DE920" w14:textId="61A3C5FB" w:rsidR="00594F2C" w:rsidRPr="00A86E91" w:rsidRDefault="00594F2C" w:rsidP="00594F2C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sz w:val="22"/>
          <w:szCs w:val="22"/>
          <w:lang w:val="sk-SK"/>
        </w:rPr>
        <w:t>V</w:t>
      </w:r>
      <w:r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A86E91">
        <w:rPr>
          <w:rFonts w:asciiTheme="minorHAnsi" w:hAnsiTheme="minorHAnsi" w:cstheme="minorHAnsi"/>
          <w:sz w:val="22"/>
          <w:szCs w:val="22"/>
          <w:lang w:val="sk-SK"/>
        </w:rPr>
        <w:t>Bratislave</w:t>
      </w:r>
      <w:r>
        <w:rPr>
          <w:rFonts w:asciiTheme="minorHAnsi" w:hAnsiTheme="minorHAnsi" w:cstheme="minorHAnsi"/>
          <w:sz w:val="22"/>
          <w:szCs w:val="22"/>
          <w:lang w:val="sk-SK"/>
        </w:rPr>
        <w:t>, dňa:</w:t>
      </w:r>
      <w:r w:rsidRPr="00A86E91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E68E8">
        <w:rPr>
          <w:rFonts w:asciiTheme="minorHAnsi" w:hAnsiTheme="minorHAnsi" w:cstheme="minorHAnsi"/>
          <w:sz w:val="22"/>
          <w:szCs w:val="22"/>
          <w:lang w:val="sk-SK"/>
        </w:rPr>
        <w:t>26</w:t>
      </w:r>
      <w:r w:rsidRPr="00F25790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295A7C" w:rsidRPr="00F25790">
        <w:rPr>
          <w:rFonts w:asciiTheme="minorHAnsi" w:hAnsiTheme="minorHAnsi" w:cstheme="minorHAnsi"/>
          <w:sz w:val="22"/>
          <w:szCs w:val="22"/>
          <w:lang w:val="sk-SK"/>
        </w:rPr>
        <w:t>1.2021</w:t>
      </w:r>
    </w:p>
    <w:p w14:paraId="745567E8" w14:textId="77777777" w:rsidR="00594F2C" w:rsidRDefault="00594F2C" w:rsidP="00594F2C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14:paraId="0B803615" w14:textId="7EE23953" w:rsidR="00594F2C" w:rsidRDefault="00594F2C" w:rsidP="00594F2C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14:paraId="47BE3012" w14:textId="77777777" w:rsidR="00EE68E8" w:rsidRDefault="00EE68E8" w:rsidP="00594F2C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14:paraId="50A76E6A" w14:textId="77777777" w:rsidR="00594F2C" w:rsidRPr="00A86E91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lastRenderedPageBreak/>
        <w:t xml:space="preserve">PRÍLOHY: </w:t>
      </w:r>
    </w:p>
    <w:p w14:paraId="4243A77B" w14:textId="77777777" w:rsidR="00594F2C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ríloha č. 1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– Opis predmetu zákazky</w:t>
      </w:r>
    </w:p>
    <w:p w14:paraId="387D04C2" w14:textId="77777777" w:rsidR="00594F2C" w:rsidRDefault="00594F2C" w:rsidP="00594F2C">
      <w:pPr>
        <w:pStyle w:val="Odsekzoznamu"/>
        <w:numPr>
          <w:ilvl w:val="0"/>
          <w:numId w:val="5"/>
        </w:numPr>
        <w:ind w:left="1418" w:hanging="142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Pôdorysy</w:t>
      </w:r>
    </w:p>
    <w:p w14:paraId="2F2C4F9C" w14:textId="6BCF44EA" w:rsidR="00594F2C" w:rsidRPr="00D82CFC" w:rsidRDefault="008F18D6" w:rsidP="00594F2C">
      <w:pPr>
        <w:pStyle w:val="Odsekzoznamu"/>
        <w:numPr>
          <w:ilvl w:val="0"/>
          <w:numId w:val="5"/>
        </w:numPr>
        <w:ind w:left="1418" w:hanging="142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Ideový zámer a s</w:t>
      </w:r>
      <w:r w:rsidR="00594F2C">
        <w:rPr>
          <w:rFonts w:asciiTheme="minorHAnsi" w:hAnsiTheme="minorHAnsi" w:cstheme="minorHAnsi"/>
          <w:noProof w:val="0"/>
          <w:sz w:val="22"/>
          <w:szCs w:val="22"/>
          <w:lang w:val="sk-SK"/>
        </w:rPr>
        <w:t>cenár expozície*</w:t>
      </w:r>
    </w:p>
    <w:p w14:paraId="51F6D1F0" w14:textId="77777777" w:rsidR="00594F2C" w:rsidRPr="00A86E91" w:rsidRDefault="00594F2C" w:rsidP="00594F2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ríloha č.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2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- </w:t>
      </w:r>
      <w:r w:rsidRPr="00A86E91">
        <w:rPr>
          <w:rFonts w:asciiTheme="minorHAnsi" w:hAnsiTheme="minorHAnsi" w:cstheme="minorHAnsi"/>
          <w:noProof w:val="0"/>
          <w:sz w:val="22"/>
          <w:szCs w:val="22"/>
          <w:lang w:val="sk-SK"/>
        </w:rPr>
        <w:t>Návrh zmluvy</w:t>
      </w:r>
    </w:p>
    <w:p w14:paraId="04E0BBDC" w14:textId="77777777" w:rsidR="00594F2C" w:rsidRDefault="00594F2C" w:rsidP="00594F2C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 w:rsidRPr="00E0733B">
        <w:rPr>
          <w:rFonts w:asciiTheme="minorHAnsi" w:hAnsiTheme="minorHAnsi" w:cstheme="minorHAnsi"/>
          <w:sz w:val="22"/>
          <w:szCs w:val="22"/>
          <w:lang w:val="sk-SK"/>
        </w:rPr>
        <w:t>Príloha č. 3 – Návrh na plnenie kritérií</w:t>
      </w:r>
    </w:p>
    <w:p w14:paraId="3C9387F7" w14:textId="77777777" w:rsidR="00594F2C" w:rsidRDefault="00594F2C" w:rsidP="00594F2C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14:paraId="02D3EC8B" w14:textId="77777777" w:rsidR="00594F2C" w:rsidRDefault="00594F2C" w:rsidP="00594F2C">
      <w:pPr>
        <w:outlineLvl w:val="0"/>
        <w:rPr>
          <w:rFonts w:asciiTheme="minorHAnsi" w:hAnsiTheme="minorHAnsi" w:cstheme="minorHAnsi"/>
          <w:sz w:val="22"/>
          <w:szCs w:val="22"/>
          <w:lang w:val="sk-SK"/>
        </w:rPr>
      </w:pPr>
    </w:p>
    <w:p w14:paraId="172653DC" w14:textId="77777777" w:rsidR="00594F2C" w:rsidRPr="00D82CFC" w:rsidRDefault="00594F2C" w:rsidP="00594F2C">
      <w:pPr>
        <w:jc w:val="both"/>
        <w:outlineLvl w:val="0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*Verejný obstarávateľ uvádza, že poskytnutý ideový zámer a scenár expozície </w:t>
      </w:r>
      <w:r w:rsidRPr="00FF6E01">
        <w:rPr>
          <w:rFonts w:asciiTheme="minorHAnsi" w:hAnsiTheme="minorHAnsi" w:cstheme="minorHAnsi"/>
          <w:sz w:val="22"/>
          <w:szCs w:val="22"/>
          <w:lang w:val="sk-SK"/>
        </w:rPr>
        <w:t>je jeho duševným vlastníctvom a je chránený v zmysle Autorského zákona č.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FF6E01">
        <w:rPr>
          <w:rFonts w:asciiTheme="minorHAnsi" w:hAnsiTheme="minorHAnsi" w:cstheme="minorHAnsi"/>
          <w:sz w:val="22"/>
          <w:szCs w:val="22"/>
          <w:lang w:val="sk-SK"/>
        </w:rPr>
        <w:t xml:space="preserve">185/2015 Z.z v znení neskorších predpisov a príslušnými platnými právnymi predpismi SR. Obsahom 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ideového zámeru a scenáru expozície </w:t>
      </w:r>
      <w:r w:rsidRPr="00FF6E01">
        <w:rPr>
          <w:rFonts w:asciiTheme="minorHAnsi" w:hAnsiTheme="minorHAnsi" w:cstheme="minorHAnsi"/>
          <w:sz w:val="22"/>
          <w:szCs w:val="22"/>
          <w:lang w:val="sk-SK"/>
        </w:rPr>
        <w:t xml:space="preserve">sa rozumie dizajn, obsah, logická štruktúra, textový i obrazový materiál a všetky ďalšie informácie a náležitosti materiálu. Kopírovanie, publikovanie a ďalšie šírenie časti alebo celého obsahu tohto materiálu akýmkoľvek spôsobom bez predchádzajúceho písomného súhlasu 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Verejného obstarávateľa </w:t>
      </w:r>
      <w:r w:rsidRPr="00FF6E01">
        <w:rPr>
          <w:rFonts w:asciiTheme="minorHAnsi" w:hAnsiTheme="minorHAnsi" w:cstheme="minorHAnsi"/>
          <w:sz w:val="22"/>
          <w:szCs w:val="22"/>
          <w:lang w:val="sk-SK"/>
        </w:rPr>
        <w:t xml:space="preserve">je výslovne zakázané bez ohľadu na uvedenie či neuvedenia zdroja a bude potrestané podľa Autorského zákona č. 185/2015 Z.z., </w:t>
      </w:r>
      <w:r>
        <w:rPr>
          <w:rFonts w:asciiTheme="minorHAnsi" w:hAnsiTheme="minorHAnsi" w:cstheme="minorHAnsi"/>
          <w:sz w:val="22"/>
          <w:szCs w:val="22"/>
          <w:lang w:val="sk-SK"/>
        </w:rPr>
        <w:t>okrem použitia za účelom predloženia ponuky</w:t>
      </w:r>
      <w:r w:rsidRPr="00FF6E01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Verejný obstarávateľ </w:t>
      </w:r>
      <w:r w:rsidRPr="00FF6E01">
        <w:rPr>
          <w:rFonts w:asciiTheme="minorHAnsi" w:hAnsiTheme="minorHAnsi" w:cstheme="minorHAnsi"/>
          <w:sz w:val="22"/>
          <w:szCs w:val="22"/>
          <w:lang w:val="sk-SK"/>
        </w:rPr>
        <w:t>nenesie žiadnu zodpovednosť za akékoľvek vzniknuté priame, nepriame alebo následné škody, straty, resp. iné výdavky spojené s nepovolením použitím časti alebo celého obsahu materiálu.</w:t>
      </w:r>
    </w:p>
    <w:p w14:paraId="346BDDB7" w14:textId="77777777" w:rsidR="00594F2C" w:rsidRPr="00793C69" w:rsidRDefault="00594F2C" w:rsidP="00594F2C">
      <w:pPr>
        <w:rPr>
          <w:lang w:val="sk-SK"/>
        </w:rPr>
      </w:pPr>
    </w:p>
    <w:p w14:paraId="29258834" w14:textId="77777777" w:rsidR="00A76445" w:rsidRDefault="00A76445"/>
    <w:sectPr w:rsidR="00A76445" w:rsidSect="00A86E91">
      <w:headerReference w:type="default" r:id="rId10"/>
      <w:footerReference w:type="default" r:id="rId11"/>
      <w:pgSz w:w="11906" w:h="16838"/>
      <w:pgMar w:top="979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3C1AE" w14:textId="77777777" w:rsidR="002B51EC" w:rsidRDefault="002B51EC">
      <w:r>
        <w:separator/>
      </w:r>
    </w:p>
  </w:endnote>
  <w:endnote w:type="continuationSeparator" w:id="0">
    <w:p w14:paraId="535A814B" w14:textId="77777777" w:rsidR="002B51EC" w:rsidRDefault="002B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9225700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2EC674" w14:textId="628AF964" w:rsidR="007F77DD" w:rsidRPr="007F77DD" w:rsidRDefault="008F18D6">
            <w:pPr>
              <w:pStyle w:val="Pt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77DD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Strana 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E68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7F77DD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 z 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E68E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8037D8" w14:textId="77777777" w:rsidR="00BB1F0B" w:rsidRDefault="002B51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BC6E6" w14:textId="77777777" w:rsidR="002B51EC" w:rsidRDefault="002B51EC">
      <w:r>
        <w:separator/>
      </w:r>
    </w:p>
  </w:footnote>
  <w:footnote w:type="continuationSeparator" w:id="0">
    <w:p w14:paraId="602D93E3" w14:textId="77777777" w:rsidR="002B51EC" w:rsidRDefault="002B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ED2BE" w14:textId="77777777" w:rsidR="00A86E91" w:rsidRPr="00C73F26" w:rsidRDefault="008F18D6" w:rsidP="00A86E91">
    <w:pPr>
      <w:ind w:left="2124"/>
      <w:rPr>
        <w:rFonts w:asciiTheme="minorHAnsi" w:hAnsiTheme="minorHAnsi" w:cstheme="minorHAnsi"/>
        <w:b/>
        <w:sz w:val="22"/>
        <w:szCs w:val="22"/>
      </w:rPr>
    </w:pPr>
    <w:r>
      <w:rPr>
        <w:b/>
        <w:sz w:val="22"/>
        <w:szCs w:val="22"/>
        <w:lang w:val="sk-SK" w:eastAsia="sk-SK"/>
      </w:rPr>
      <w:drawing>
        <wp:anchor distT="0" distB="0" distL="114300" distR="114300" simplePos="0" relativeHeight="251661312" behindDoc="0" locked="0" layoutInCell="1" allowOverlap="1" wp14:anchorId="3981267B" wp14:editId="2AAE0118">
          <wp:simplePos x="0" y="0"/>
          <wp:positionH relativeFrom="column">
            <wp:posOffset>1586218</wp:posOffset>
          </wp:positionH>
          <wp:positionV relativeFrom="paragraph">
            <wp:posOffset>-116840</wp:posOffset>
          </wp:positionV>
          <wp:extent cx="539966" cy="541538"/>
          <wp:effectExtent l="0" t="0" r="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66" cy="541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sk-SK" w:eastAsia="sk-SK"/>
      </w:rPr>
      <w:drawing>
        <wp:anchor distT="0" distB="0" distL="114300" distR="114300" simplePos="0" relativeHeight="251660288" behindDoc="0" locked="0" layoutInCell="1" allowOverlap="1" wp14:anchorId="706CC956" wp14:editId="1874DD5C">
          <wp:simplePos x="0" y="0"/>
          <wp:positionH relativeFrom="column">
            <wp:posOffset>-34290</wp:posOffset>
          </wp:positionH>
          <wp:positionV relativeFrom="paragraph">
            <wp:posOffset>-119380</wp:posOffset>
          </wp:positionV>
          <wp:extent cx="1544955" cy="544195"/>
          <wp:effectExtent l="0" t="0" r="0" b="8255"/>
          <wp:wrapNone/>
          <wp:docPr id="11" name="Obrázok 11" descr="Z:\MSVVaS SR\Logo\Logo od juna 2016\Logo_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MSVVaS SR\Logo\Logo od juna 2016\Logo_S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5" t="36099" r="20375" b="37909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2"/>
        <w:szCs w:val="22"/>
      </w:rPr>
      <w:t xml:space="preserve">                </w:t>
    </w:r>
    <w:r>
      <w:rPr>
        <w:b/>
        <w:sz w:val="22"/>
        <w:szCs w:val="22"/>
      </w:rPr>
      <w:tab/>
    </w:r>
    <w:r w:rsidRPr="00C73F26">
      <w:rPr>
        <w:rFonts w:asciiTheme="minorHAnsi" w:hAnsiTheme="minorHAnsi" w:cstheme="minorHAnsi"/>
        <w:b/>
        <w:sz w:val="22"/>
        <w:szCs w:val="22"/>
      </w:rPr>
      <w:t>Centrum vedecko-technických informácií SR</w:t>
    </w:r>
  </w:p>
  <w:p w14:paraId="56677407" w14:textId="77777777" w:rsidR="00A86E91" w:rsidRPr="00C73F26" w:rsidRDefault="008F18D6" w:rsidP="00A86E91">
    <w:pPr>
      <w:ind w:left="2124"/>
      <w:jc w:val="both"/>
      <w:rPr>
        <w:rFonts w:asciiTheme="minorHAnsi" w:hAnsiTheme="minorHAnsi" w:cstheme="minorHAnsi"/>
        <w:sz w:val="22"/>
        <w:szCs w:val="22"/>
      </w:rPr>
    </w:pPr>
    <w:r w:rsidRPr="00C73F26">
      <w:rPr>
        <w:rFonts w:asciiTheme="minorHAnsi" w:hAnsiTheme="minorHAnsi" w:cstheme="minorHAnsi"/>
        <w:b/>
        <w:sz w:val="22"/>
        <w:szCs w:val="22"/>
      </w:rPr>
      <w:t xml:space="preserve">               </w:t>
    </w:r>
    <w:r w:rsidRPr="00C73F26">
      <w:rPr>
        <w:rFonts w:asciiTheme="minorHAnsi" w:hAnsiTheme="minorHAnsi" w:cstheme="minorHAnsi"/>
        <w:b/>
        <w:sz w:val="22"/>
        <w:szCs w:val="22"/>
      </w:rPr>
      <w:tab/>
    </w:r>
    <w:r w:rsidRPr="00C73F26">
      <w:rPr>
        <w:rFonts w:asciiTheme="minorHAnsi" w:hAnsiTheme="minorHAnsi" w:cstheme="minorHAnsi"/>
        <w:sz w:val="22"/>
        <w:szCs w:val="22"/>
      </w:rPr>
      <w:t>Lamačská cesta 8/A, 811 04 Bratislava</w:t>
    </w:r>
  </w:p>
  <w:p w14:paraId="59DB0271" w14:textId="77777777" w:rsidR="00A86E91" w:rsidRPr="00C73F26" w:rsidRDefault="002B51EC" w:rsidP="00A86E91">
    <w:pPr>
      <w:jc w:val="both"/>
      <w:rPr>
        <w:rFonts w:asciiTheme="minorHAnsi" w:hAnsiTheme="minorHAnsi" w:cstheme="minorHAnsi"/>
        <w:b/>
        <w:sz w:val="22"/>
        <w:szCs w:val="22"/>
      </w:rPr>
    </w:pPr>
  </w:p>
  <w:p w14:paraId="41F987FC" w14:textId="77777777" w:rsidR="00A86E91" w:rsidRPr="00A86E91" w:rsidRDefault="008F18D6" w:rsidP="00A86E91">
    <w:pPr>
      <w:jc w:val="both"/>
      <w:rPr>
        <w:rFonts w:asciiTheme="minorHAnsi" w:hAnsiTheme="minorHAnsi" w:cstheme="minorHAnsi"/>
        <w:b/>
        <w:sz w:val="22"/>
        <w:szCs w:val="22"/>
      </w:rPr>
    </w:pPr>
    <w:r w:rsidRPr="00C73F26">
      <w:rPr>
        <w:rFonts w:asciiTheme="minorHAnsi" w:hAnsiTheme="minorHAnsi" w:cstheme="minorHAnsi"/>
        <w:b/>
        <w:sz w:val="22"/>
        <w:szCs w:val="22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CC24D" wp14:editId="3F96E06F">
              <wp:simplePos x="0" y="0"/>
              <wp:positionH relativeFrom="column">
                <wp:posOffset>-34290</wp:posOffset>
              </wp:positionH>
              <wp:positionV relativeFrom="paragraph">
                <wp:posOffset>2540</wp:posOffset>
              </wp:positionV>
              <wp:extent cx="5905500" cy="635"/>
              <wp:effectExtent l="0" t="0" r="1905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8C9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7pt;margin-top:.2pt;width:4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AgIAIAAD0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970"/>
    <w:multiLevelType w:val="hybridMultilevel"/>
    <w:tmpl w:val="0262D78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079D4"/>
    <w:multiLevelType w:val="hybridMultilevel"/>
    <w:tmpl w:val="4AF8A052"/>
    <w:lvl w:ilvl="0" w:tplc="EA8EE2F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F767DA"/>
    <w:multiLevelType w:val="hybridMultilevel"/>
    <w:tmpl w:val="514E7904"/>
    <w:lvl w:ilvl="0" w:tplc="3DF65940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D613B5E"/>
    <w:multiLevelType w:val="hybridMultilevel"/>
    <w:tmpl w:val="3DDA4F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D43BD"/>
    <w:multiLevelType w:val="hybridMultilevel"/>
    <w:tmpl w:val="CD5E3DB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35517"/>
    <w:multiLevelType w:val="hybridMultilevel"/>
    <w:tmpl w:val="3DDA4F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2C"/>
    <w:rsid w:val="0006403A"/>
    <w:rsid w:val="00082403"/>
    <w:rsid w:val="00086D15"/>
    <w:rsid w:val="00197066"/>
    <w:rsid w:val="00295A7C"/>
    <w:rsid w:val="002B51EC"/>
    <w:rsid w:val="004B2095"/>
    <w:rsid w:val="00594F2C"/>
    <w:rsid w:val="00744C4C"/>
    <w:rsid w:val="008F18D6"/>
    <w:rsid w:val="00A50975"/>
    <w:rsid w:val="00A70808"/>
    <w:rsid w:val="00A76445"/>
    <w:rsid w:val="00AC5482"/>
    <w:rsid w:val="00B3366F"/>
    <w:rsid w:val="00BE2263"/>
    <w:rsid w:val="00C840CF"/>
    <w:rsid w:val="00D3595E"/>
    <w:rsid w:val="00D55375"/>
    <w:rsid w:val="00E0733B"/>
    <w:rsid w:val="00E17532"/>
    <w:rsid w:val="00EC64D8"/>
    <w:rsid w:val="00EE68E8"/>
    <w:rsid w:val="00F2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B46A"/>
  <w15:chartTrackingRefBased/>
  <w15:docId w15:val="{50503589-C032-464E-9579-324131D0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4F2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94F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4F2C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594F2C"/>
    <w:pPr>
      <w:ind w:left="720"/>
      <w:contextualSpacing/>
    </w:pPr>
  </w:style>
  <w:style w:type="character" w:styleId="Hypertextovprepojenie">
    <w:name w:val="Hyperlink"/>
    <w:basedOn w:val="Predvolenpsmoodseku"/>
    <w:rsid w:val="00594F2C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94F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4F2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4F2C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4F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4F2C"/>
    <w:rPr>
      <w:rFonts w:ascii="Segoe UI" w:eastAsia="Times New Roman" w:hAnsi="Segoe UI" w:cs="Segoe UI"/>
      <w:noProof/>
      <w:sz w:val="18"/>
      <w:szCs w:val="18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4C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4C4C"/>
    <w:rPr>
      <w:rFonts w:ascii="Times New Roman" w:eastAsia="Times New Roman" w:hAnsi="Times New Roman" w:cs="Times New Roman"/>
      <w:b/>
      <w:bCs/>
      <w:noProof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vtisr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vo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</dc:creator>
  <cp:keywords/>
  <dc:description/>
  <cp:lastModifiedBy>Hrabinsky Milos</cp:lastModifiedBy>
  <cp:revision>11</cp:revision>
  <dcterms:created xsi:type="dcterms:W3CDTF">2020-10-30T14:22:00Z</dcterms:created>
  <dcterms:modified xsi:type="dcterms:W3CDTF">2021-01-26T13:02:00Z</dcterms:modified>
</cp:coreProperties>
</file>