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81" w:rsidRPr="0031667F" w:rsidRDefault="00981163" w:rsidP="0031667F">
      <w:pPr>
        <w:pStyle w:val="Bezriadkovania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predmetu zákazky</w:t>
      </w:r>
      <w:r w:rsidR="00A36687">
        <w:rPr>
          <w:b/>
          <w:sz w:val="24"/>
          <w:szCs w:val="24"/>
        </w:rPr>
        <w:t xml:space="preserve"> </w:t>
      </w:r>
      <w:r w:rsidR="00A36687" w:rsidRPr="00A36687">
        <w:rPr>
          <w:b/>
          <w:sz w:val="24"/>
          <w:szCs w:val="24"/>
        </w:rPr>
        <w:t>- Dodávka zariadení a príslušenstva k protónovému urýchľovaču.</w:t>
      </w:r>
    </w:p>
    <w:p w:rsidR="004764A6" w:rsidRDefault="004764A6" w:rsidP="00D71DBE"/>
    <w:p w:rsidR="004764A6" w:rsidRDefault="004764A6" w:rsidP="004764A6">
      <w:pPr>
        <w:ind w:left="284" w:hanging="284"/>
        <w:jc w:val="both"/>
        <w:rPr>
          <w:rFonts w:ascii="Arial" w:hAnsi="Arial" w:cs="Arial"/>
        </w:rPr>
      </w:pPr>
      <w:r w:rsidRPr="002B3F1C">
        <w:rPr>
          <w:rFonts w:ascii="Arial" w:hAnsi="Arial" w:cs="Arial"/>
        </w:rPr>
        <w:t>Vákuová čerpacia jedno</w:t>
      </w:r>
      <w:r>
        <w:rPr>
          <w:rFonts w:ascii="Arial" w:hAnsi="Arial" w:cs="Arial"/>
        </w:rPr>
        <w:t>tka s </w:t>
      </w:r>
      <w:proofErr w:type="spellStart"/>
      <w:r>
        <w:rPr>
          <w:rFonts w:ascii="Arial" w:hAnsi="Arial" w:cs="Arial"/>
        </w:rPr>
        <w:t>turbomolekulárnou</w:t>
      </w:r>
      <w:proofErr w:type="spellEnd"/>
      <w:r>
        <w:rPr>
          <w:rFonts w:ascii="Arial" w:hAnsi="Arial" w:cs="Arial"/>
        </w:rPr>
        <w:t xml:space="preserve"> vývevou vrátane príslušenstva pre meranie vákua a bezpečného pripojenia k vákuovému recipientu</w:t>
      </w:r>
      <w:r>
        <w:rPr>
          <w:rFonts w:ascii="Arial" w:hAnsi="Arial" w:cs="Arial"/>
        </w:rPr>
        <w:t>.</w:t>
      </w:r>
    </w:p>
    <w:p w:rsidR="004764A6" w:rsidRDefault="004764A6" w:rsidP="004764A6">
      <w:pPr>
        <w:ind w:left="284" w:hanging="284"/>
        <w:jc w:val="both"/>
        <w:rPr>
          <w:rFonts w:ascii="Arial" w:hAnsi="Arial" w:cs="Arial"/>
        </w:rPr>
      </w:pPr>
    </w:p>
    <w:p w:rsidR="0083244B" w:rsidRPr="004764A6" w:rsidRDefault="0083244B" w:rsidP="004764A6">
      <w:pPr>
        <w:pStyle w:val="Odsekzoznamu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764A6">
        <w:rPr>
          <w:sz w:val="24"/>
          <w:szCs w:val="24"/>
        </w:rPr>
        <w:t xml:space="preserve">Zostava pre bezpečné upevnenie </w:t>
      </w:r>
      <w:proofErr w:type="spellStart"/>
      <w:r w:rsidRPr="004764A6">
        <w:rPr>
          <w:sz w:val="24"/>
          <w:szCs w:val="24"/>
        </w:rPr>
        <w:t>turbomolekulárnej</w:t>
      </w:r>
      <w:proofErr w:type="spellEnd"/>
      <w:r w:rsidRPr="004764A6">
        <w:rPr>
          <w:sz w:val="24"/>
          <w:szCs w:val="24"/>
        </w:rPr>
        <w:t xml:space="preserve"> vývevy vrátane ochrannej </w:t>
      </w:r>
      <w:r w:rsidR="00DF2084" w:rsidRPr="004764A6">
        <w:rPr>
          <w:sz w:val="24"/>
          <w:szCs w:val="24"/>
        </w:rPr>
        <w:t>sieťky do hrdla.</w:t>
      </w:r>
    </w:p>
    <w:p w:rsidR="00DF2084" w:rsidRDefault="00DF2084" w:rsidP="0031667F">
      <w:pPr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Čerpacia jednotka musí:</w:t>
      </w:r>
    </w:p>
    <w:p w:rsidR="00DF2084" w:rsidRDefault="00DF2084" w:rsidP="00DF2084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Byť chladená vzduchom</w:t>
      </w:r>
    </w:p>
    <w:p w:rsidR="00DF2084" w:rsidRDefault="00DF2084" w:rsidP="00DF2084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Obsahovať bezpečný elektromagnetický ventil medzi </w:t>
      </w:r>
      <w:proofErr w:type="spellStart"/>
      <w:r>
        <w:rPr>
          <w:sz w:val="24"/>
          <w:szCs w:val="24"/>
        </w:rPr>
        <w:t>turbomolekulárnou</w:t>
      </w:r>
      <w:proofErr w:type="spellEnd"/>
      <w:r>
        <w:rPr>
          <w:sz w:val="24"/>
          <w:szCs w:val="24"/>
        </w:rPr>
        <w:t xml:space="preserve"> a </w:t>
      </w:r>
      <w:proofErr w:type="spellStart"/>
      <w:r>
        <w:rPr>
          <w:sz w:val="24"/>
          <w:szCs w:val="24"/>
        </w:rPr>
        <w:t>predvákuovou</w:t>
      </w:r>
      <w:proofErr w:type="spellEnd"/>
      <w:r>
        <w:rPr>
          <w:sz w:val="24"/>
          <w:szCs w:val="24"/>
        </w:rPr>
        <w:t xml:space="preserve"> vývevou</w:t>
      </w:r>
    </w:p>
    <w:p w:rsidR="00DF2084" w:rsidRDefault="00DF2084" w:rsidP="00DF2084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Obsahovať </w:t>
      </w:r>
      <w:proofErr w:type="spellStart"/>
      <w:r>
        <w:rPr>
          <w:sz w:val="24"/>
          <w:szCs w:val="24"/>
        </w:rPr>
        <w:t>predvákuovú</w:t>
      </w:r>
      <w:proofErr w:type="spellEnd"/>
      <w:r>
        <w:rPr>
          <w:sz w:val="24"/>
          <w:szCs w:val="24"/>
        </w:rPr>
        <w:t xml:space="preserve"> vývevu, ktorá nesmie generovať žiadne častice na výstupe (aj bez filtrácie)</w:t>
      </w:r>
    </w:p>
    <w:p w:rsidR="00DF2084" w:rsidRDefault="00DF2084" w:rsidP="00DF2084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Umožňovať integrovanie </w:t>
      </w:r>
      <w:proofErr w:type="spellStart"/>
      <w:r>
        <w:rPr>
          <w:sz w:val="24"/>
          <w:szCs w:val="24"/>
        </w:rPr>
        <w:t>kontroléru</w:t>
      </w:r>
      <w:proofErr w:type="spellEnd"/>
      <w:r>
        <w:rPr>
          <w:sz w:val="24"/>
          <w:szCs w:val="24"/>
        </w:rPr>
        <w:t xml:space="preserve"> vákuových mierok do rámu</w:t>
      </w:r>
    </w:p>
    <w:p w:rsidR="00DF2084" w:rsidRDefault="00DF2084" w:rsidP="00DF2084">
      <w:pPr>
        <w:pStyle w:val="Odsekzoznamu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Umožňovať komunikáciu pomocou rozhrania RS – 485 – pomocou PV protokolu – zachovania kompatibility</w:t>
      </w:r>
    </w:p>
    <w:p w:rsidR="006F4594" w:rsidRDefault="006F4594" w:rsidP="006F4594">
      <w:pPr>
        <w:pStyle w:val="Odsekzoznamu"/>
        <w:spacing w:after="0"/>
        <w:ind w:left="1068"/>
        <w:jc w:val="both"/>
        <w:rPr>
          <w:sz w:val="24"/>
          <w:szCs w:val="24"/>
        </w:rPr>
      </w:pPr>
    </w:p>
    <w:p w:rsidR="00DF2084" w:rsidRDefault="00DF2084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Technické požiadavky na zariadenie:</w:t>
      </w:r>
    </w:p>
    <w:p w:rsidR="00DF2084" w:rsidRDefault="00DF2084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Vstupná príruba: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DN 100 ISO – K</w:t>
      </w:r>
    </w:p>
    <w:p w:rsidR="00DF2084" w:rsidRDefault="00DF2084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Minimálna čerpacia rýchlosť (N2):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350l/s</w:t>
      </w:r>
    </w:p>
    <w:p w:rsidR="00DF2084" w:rsidRDefault="00DF2084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Minimálna čerpacia rýchlosť </w:t>
      </w:r>
      <w:proofErr w:type="spellStart"/>
      <w:r>
        <w:rPr>
          <w:sz w:val="24"/>
          <w:szCs w:val="24"/>
        </w:rPr>
        <w:t>predvákuovej</w:t>
      </w:r>
      <w:proofErr w:type="spellEnd"/>
      <w:r>
        <w:rPr>
          <w:sz w:val="24"/>
          <w:szCs w:val="24"/>
        </w:rPr>
        <w:t xml:space="preserve"> vývevy: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25m3/h</w:t>
      </w:r>
    </w:p>
    <w:p w:rsidR="00DF2084" w:rsidRDefault="00DF2084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Medzný tlak: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lepší než 1 10/-7 </w:t>
      </w:r>
      <w:proofErr w:type="spellStart"/>
      <w:r>
        <w:rPr>
          <w:sz w:val="24"/>
          <w:szCs w:val="24"/>
        </w:rPr>
        <w:t>mbar</w:t>
      </w:r>
      <w:proofErr w:type="spellEnd"/>
    </w:p>
    <w:p w:rsidR="00DF2084" w:rsidRDefault="00DF2084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Max. hmotnosť: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 100 kg</w:t>
      </w:r>
    </w:p>
    <w:p w:rsidR="00DF2084" w:rsidRDefault="00DF2084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Napájanie: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230V, 50Hz</w:t>
      </w:r>
    </w:p>
    <w:p w:rsidR="00DF2084" w:rsidRDefault="00DF2084" w:rsidP="00DF2084">
      <w:pPr>
        <w:spacing w:after="0"/>
        <w:jc w:val="both"/>
        <w:rPr>
          <w:sz w:val="24"/>
          <w:szCs w:val="24"/>
        </w:rPr>
      </w:pPr>
    </w:p>
    <w:p w:rsidR="00DF2084" w:rsidRPr="008E434E" w:rsidRDefault="00DF2084" w:rsidP="00DF2084">
      <w:pPr>
        <w:spacing w:after="0"/>
        <w:jc w:val="both"/>
        <w:rPr>
          <w:b/>
          <w:sz w:val="24"/>
          <w:szCs w:val="24"/>
        </w:rPr>
      </w:pPr>
      <w:r w:rsidRPr="008E434E">
        <w:rPr>
          <w:b/>
          <w:sz w:val="24"/>
          <w:szCs w:val="24"/>
        </w:rPr>
        <w:t>Príslušenstvo:</w:t>
      </w:r>
    </w:p>
    <w:p w:rsidR="006F4594" w:rsidRPr="008E434E" w:rsidRDefault="006F4594" w:rsidP="008E434E">
      <w:pPr>
        <w:spacing w:after="0"/>
        <w:jc w:val="both"/>
        <w:rPr>
          <w:sz w:val="24"/>
          <w:szCs w:val="24"/>
        </w:rPr>
      </w:pPr>
      <w:r w:rsidRPr="008E434E">
        <w:rPr>
          <w:sz w:val="24"/>
          <w:szCs w:val="24"/>
        </w:rPr>
        <w:t xml:space="preserve">1x kónická redukcia DN100 ISO – K/DN40 ISO KF, </w:t>
      </w:r>
      <w:proofErr w:type="spellStart"/>
      <w:r w:rsidRPr="008E434E">
        <w:rPr>
          <w:sz w:val="24"/>
          <w:szCs w:val="24"/>
        </w:rPr>
        <w:t>nerez</w:t>
      </w:r>
      <w:proofErr w:type="spellEnd"/>
      <w:r w:rsidRPr="008E434E">
        <w:rPr>
          <w:sz w:val="24"/>
          <w:szCs w:val="24"/>
        </w:rPr>
        <w:t>.</w:t>
      </w:r>
    </w:p>
    <w:p w:rsidR="006F4594" w:rsidRDefault="006F4594" w:rsidP="00DF2084">
      <w:pPr>
        <w:spacing w:after="0"/>
        <w:jc w:val="both"/>
        <w:rPr>
          <w:sz w:val="24"/>
          <w:szCs w:val="24"/>
        </w:rPr>
      </w:pPr>
    </w:p>
    <w:p w:rsidR="006F4594" w:rsidRDefault="006F4594" w:rsidP="006F45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Zostava pre meranie vákua v zložení:</w:t>
      </w:r>
    </w:p>
    <w:p w:rsidR="006F4594" w:rsidRDefault="006F4594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1x prevodník vákua kombinovaný, merací rozsah 1000 – 10/-9 </w:t>
      </w:r>
      <w:proofErr w:type="spellStart"/>
      <w:r>
        <w:rPr>
          <w:sz w:val="24"/>
          <w:szCs w:val="24"/>
        </w:rPr>
        <w:t>mbar</w:t>
      </w:r>
      <w:proofErr w:type="spellEnd"/>
      <w:r>
        <w:rPr>
          <w:sz w:val="24"/>
          <w:szCs w:val="24"/>
        </w:rPr>
        <w:t>, príruba DN40 ISO- KF</w:t>
      </w:r>
    </w:p>
    <w:p w:rsidR="006F4594" w:rsidRDefault="006F4594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1x zobrazovacia a napájacia jednotka pre jednu mierku</w:t>
      </w:r>
    </w:p>
    <w:p w:rsidR="006F4594" w:rsidRDefault="006F4594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1x prepojovací kábel 3m</w:t>
      </w:r>
    </w:p>
    <w:p w:rsidR="006F4594" w:rsidRDefault="008E434E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1x zostava pre pripojenie </w:t>
      </w:r>
      <w:proofErr w:type="spellStart"/>
      <w:r>
        <w:rPr>
          <w:sz w:val="24"/>
          <w:szCs w:val="24"/>
        </w:rPr>
        <w:t>turbomolekulárnej</w:t>
      </w:r>
      <w:proofErr w:type="spellEnd"/>
      <w:r>
        <w:rPr>
          <w:sz w:val="24"/>
          <w:szCs w:val="24"/>
        </w:rPr>
        <w:t xml:space="preserve"> vývevy s jemným ochranným sitkom DN100 ISO-K, tesnením a </w:t>
      </w:r>
      <w:proofErr w:type="spellStart"/>
      <w:r>
        <w:rPr>
          <w:sz w:val="24"/>
          <w:szCs w:val="24"/>
        </w:rPr>
        <w:t>klemami</w:t>
      </w:r>
      <w:proofErr w:type="spellEnd"/>
    </w:p>
    <w:p w:rsidR="008E434E" w:rsidRDefault="008E434E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1x T-kus DN40 ISO-KF, </w:t>
      </w:r>
      <w:proofErr w:type="spellStart"/>
      <w:r>
        <w:rPr>
          <w:sz w:val="24"/>
          <w:szCs w:val="24"/>
        </w:rPr>
        <w:t>nerez</w:t>
      </w:r>
      <w:proofErr w:type="spellEnd"/>
    </w:p>
    <w:p w:rsidR="008E434E" w:rsidRDefault="008E434E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3x </w:t>
      </w:r>
      <w:proofErr w:type="spellStart"/>
      <w:r>
        <w:rPr>
          <w:sz w:val="24"/>
          <w:szCs w:val="24"/>
        </w:rPr>
        <w:t>centrovací</w:t>
      </w:r>
      <w:proofErr w:type="spellEnd"/>
      <w:r>
        <w:rPr>
          <w:sz w:val="24"/>
          <w:szCs w:val="24"/>
        </w:rPr>
        <w:t xml:space="preserve"> krúžok s tesnením DN 40 ISO – KF, Al/FKM (FPM)</w:t>
      </w:r>
    </w:p>
    <w:p w:rsidR="008E434E" w:rsidRDefault="008E434E" w:rsidP="00DF208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3x strmeň  DN40 ISO- KF</w:t>
      </w:r>
    </w:p>
    <w:p w:rsidR="00C5792D" w:rsidRDefault="00C5792D" w:rsidP="00DF2084">
      <w:pPr>
        <w:spacing w:after="0"/>
        <w:jc w:val="both"/>
        <w:rPr>
          <w:sz w:val="24"/>
          <w:szCs w:val="24"/>
        </w:rPr>
      </w:pPr>
    </w:p>
    <w:p w:rsidR="00DF2084" w:rsidRDefault="00DF2084" w:rsidP="0031667F">
      <w:pPr>
        <w:spacing w:after="0"/>
        <w:ind w:left="708"/>
        <w:jc w:val="both"/>
        <w:rPr>
          <w:sz w:val="24"/>
          <w:szCs w:val="24"/>
        </w:rPr>
      </w:pPr>
    </w:p>
    <w:p w:rsidR="00923AF9" w:rsidRDefault="00923AF9" w:rsidP="0031667F">
      <w:pPr>
        <w:spacing w:after="0"/>
        <w:ind w:left="708"/>
        <w:jc w:val="both"/>
        <w:rPr>
          <w:sz w:val="24"/>
          <w:szCs w:val="24"/>
        </w:rPr>
      </w:pPr>
    </w:p>
    <w:p w:rsidR="00981163" w:rsidRPr="00981163" w:rsidRDefault="00981163" w:rsidP="00981163">
      <w:pPr>
        <w:pStyle w:val="Odsekzoznamu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lastRenderedPageBreak/>
        <w:t xml:space="preserve">Kompaktný héliový hľadač netesností s integrovanou </w:t>
      </w:r>
      <w:proofErr w:type="spellStart"/>
      <w:r w:rsidRPr="00981163">
        <w:rPr>
          <w:sz w:val="24"/>
          <w:szCs w:val="24"/>
        </w:rPr>
        <w:t>predvákuovou</w:t>
      </w:r>
      <w:proofErr w:type="spellEnd"/>
      <w:r w:rsidRPr="00981163">
        <w:rPr>
          <w:sz w:val="24"/>
          <w:szCs w:val="24"/>
        </w:rPr>
        <w:t xml:space="preserve"> vývevou.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Hľadač musí: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-</w:t>
      </w:r>
      <w:r w:rsidRPr="00981163">
        <w:rPr>
          <w:sz w:val="24"/>
          <w:szCs w:val="24"/>
        </w:rPr>
        <w:tab/>
        <w:t xml:space="preserve">Umožňovať prácu vo vákuovom aj v </w:t>
      </w:r>
      <w:proofErr w:type="spellStart"/>
      <w:r w:rsidRPr="00981163">
        <w:rPr>
          <w:sz w:val="24"/>
          <w:szCs w:val="24"/>
        </w:rPr>
        <w:t>čuchacom</w:t>
      </w:r>
      <w:proofErr w:type="spellEnd"/>
      <w:r w:rsidRPr="00981163">
        <w:rPr>
          <w:sz w:val="24"/>
          <w:szCs w:val="24"/>
        </w:rPr>
        <w:t xml:space="preserve"> móde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-</w:t>
      </w:r>
      <w:r w:rsidRPr="00981163">
        <w:rPr>
          <w:sz w:val="24"/>
          <w:szCs w:val="24"/>
        </w:rPr>
        <w:tab/>
        <w:t>Byť použiteľný pre detekciu hélia i vodíka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-</w:t>
      </w:r>
      <w:r w:rsidRPr="00981163">
        <w:rPr>
          <w:sz w:val="24"/>
          <w:szCs w:val="24"/>
        </w:rPr>
        <w:tab/>
        <w:t>Umožňovať krátkodobú detekciu veľmi hrubých netesností až do tlaku 100hPa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-</w:t>
      </w:r>
      <w:r w:rsidRPr="00981163">
        <w:rPr>
          <w:sz w:val="24"/>
          <w:szCs w:val="24"/>
        </w:rPr>
        <w:tab/>
        <w:t>Obsahovať integrovanú kalibračnú netesnosť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-</w:t>
      </w:r>
      <w:r w:rsidRPr="00981163">
        <w:rPr>
          <w:sz w:val="24"/>
          <w:szCs w:val="24"/>
        </w:rPr>
        <w:tab/>
        <w:t>Mať ovládanie pomocou grafického rozhrania s možnosťou ukladania dát a konfigurácie do internej pamäti alebo na pamäťovú kartu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-</w:t>
      </w:r>
      <w:r w:rsidRPr="00981163">
        <w:rPr>
          <w:sz w:val="24"/>
          <w:szCs w:val="24"/>
        </w:rPr>
        <w:tab/>
        <w:t>Mať možnosť doplnenia o bezdrôtové ovládanie s dosahom aspoň 20m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Technické požiadavky: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Vstupná príruba:</w:t>
      </w:r>
      <w:r w:rsidRPr="00981163">
        <w:rPr>
          <w:sz w:val="24"/>
          <w:szCs w:val="24"/>
        </w:rPr>
        <w:tab/>
      </w:r>
      <w:r w:rsidRPr="00981163">
        <w:rPr>
          <w:sz w:val="24"/>
          <w:szCs w:val="24"/>
        </w:rPr>
        <w:tab/>
      </w:r>
      <w:r w:rsidRPr="00981163">
        <w:rPr>
          <w:sz w:val="24"/>
          <w:szCs w:val="24"/>
        </w:rPr>
        <w:tab/>
      </w:r>
      <w:r w:rsidRPr="00981163">
        <w:rPr>
          <w:sz w:val="24"/>
          <w:szCs w:val="24"/>
        </w:rPr>
        <w:tab/>
      </w:r>
      <w:r w:rsidRPr="00981163">
        <w:rPr>
          <w:sz w:val="24"/>
          <w:szCs w:val="24"/>
        </w:rPr>
        <w:tab/>
      </w:r>
      <w:r w:rsidRPr="00981163">
        <w:rPr>
          <w:sz w:val="24"/>
          <w:szCs w:val="24"/>
        </w:rPr>
        <w:tab/>
        <w:t>DN 25ISO – KF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 xml:space="preserve">Minimálna </w:t>
      </w:r>
      <w:proofErr w:type="spellStart"/>
      <w:r w:rsidRPr="00981163">
        <w:rPr>
          <w:sz w:val="24"/>
          <w:szCs w:val="24"/>
        </w:rPr>
        <w:t>detekovaná</w:t>
      </w:r>
      <w:proofErr w:type="spellEnd"/>
      <w:r w:rsidRPr="00981163">
        <w:rPr>
          <w:sz w:val="24"/>
          <w:szCs w:val="24"/>
        </w:rPr>
        <w:t xml:space="preserve"> netesnosť pre vákuový mód (He):</w:t>
      </w:r>
      <w:r w:rsidRPr="00981163">
        <w:rPr>
          <w:sz w:val="24"/>
          <w:szCs w:val="24"/>
        </w:rPr>
        <w:tab/>
        <w:t>5x10/-13 Pam3/s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 xml:space="preserve">Minimálna </w:t>
      </w:r>
      <w:proofErr w:type="spellStart"/>
      <w:r w:rsidRPr="00981163">
        <w:rPr>
          <w:sz w:val="24"/>
          <w:szCs w:val="24"/>
        </w:rPr>
        <w:t>deketovaná</w:t>
      </w:r>
      <w:proofErr w:type="spellEnd"/>
      <w:r w:rsidRPr="00981163">
        <w:rPr>
          <w:sz w:val="24"/>
          <w:szCs w:val="24"/>
        </w:rPr>
        <w:t xml:space="preserve"> netesnosť pre </w:t>
      </w:r>
      <w:proofErr w:type="spellStart"/>
      <w:r w:rsidRPr="00981163">
        <w:rPr>
          <w:sz w:val="24"/>
          <w:szCs w:val="24"/>
        </w:rPr>
        <w:t>čuchací</w:t>
      </w:r>
      <w:proofErr w:type="spellEnd"/>
      <w:r w:rsidRPr="00981163">
        <w:rPr>
          <w:sz w:val="24"/>
          <w:szCs w:val="24"/>
        </w:rPr>
        <w:t xml:space="preserve"> mód (He): </w:t>
      </w:r>
      <w:r w:rsidRPr="00981163">
        <w:rPr>
          <w:sz w:val="24"/>
          <w:szCs w:val="24"/>
        </w:rPr>
        <w:tab/>
        <w:t>5x10/-9 Pa m3/s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Minimálna čerpacia rýchlosť pre He na vstupnej prírube:</w:t>
      </w:r>
      <w:r w:rsidRPr="00981163">
        <w:rPr>
          <w:sz w:val="24"/>
          <w:szCs w:val="24"/>
        </w:rPr>
        <w:tab/>
        <w:t>2,5l/s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Maximálny vstupný tlak pre test vo vákuovom móde:</w:t>
      </w:r>
      <w:r w:rsidRPr="00981163">
        <w:rPr>
          <w:sz w:val="24"/>
          <w:szCs w:val="24"/>
        </w:rPr>
        <w:tab/>
        <w:t>25hPa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Maximálna veľkosť (</w:t>
      </w:r>
      <w:proofErr w:type="spellStart"/>
      <w:r w:rsidRPr="00981163">
        <w:rPr>
          <w:sz w:val="24"/>
          <w:szCs w:val="24"/>
        </w:rPr>
        <w:t>vxšxh</w:t>
      </w:r>
      <w:proofErr w:type="spellEnd"/>
      <w:r w:rsidRPr="00981163">
        <w:rPr>
          <w:sz w:val="24"/>
          <w:szCs w:val="24"/>
        </w:rPr>
        <w:t>):</w:t>
      </w:r>
      <w:r w:rsidRPr="00981163">
        <w:rPr>
          <w:sz w:val="24"/>
          <w:szCs w:val="24"/>
        </w:rPr>
        <w:tab/>
      </w:r>
      <w:r w:rsidRPr="00981163">
        <w:rPr>
          <w:sz w:val="24"/>
          <w:szCs w:val="24"/>
        </w:rPr>
        <w:tab/>
      </w:r>
      <w:r w:rsidRPr="00981163">
        <w:rPr>
          <w:sz w:val="24"/>
          <w:szCs w:val="24"/>
        </w:rPr>
        <w:tab/>
      </w:r>
      <w:r w:rsidRPr="00981163">
        <w:rPr>
          <w:sz w:val="24"/>
          <w:szCs w:val="24"/>
        </w:rPr>
        <w:tab/>
      </w:r>
      <w:r w:rsidRPr="00981163">
        <w:rPr>
          <w:sz w:val="24"/>
          <w:szCs w:val="24"/>
        </w:rPr>
        <w:tab/>
        <w:t>400x550x380mm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 xml:space="preserve">Minimálna čerpacia rýchlosť </w:t>
      </w:r>
      <w:proofErr w:type="spellStart"/>
      <w:r w:rsidRPr="00981163">
        <w:rPr>
          <w:sz w:val="24"/>
          <w:szCs w:val="24"/>
        </w:rPr>
        <w:t>predvákuovej</w:t>
      </w:r>
      <w:proofErr w:type="spellEnd"/>
      <w:r w:rsidRPr="00981163">
        <w:rPr>
          <w:sz w:val="24"/>
          <w:szCs w:val="24"/>
        </w:rPr>
        <w:t xml:space="preserve"> vývevy:</w:t>
      </w:r>
      <w:r w:rsidRPr="00981163">
        <w:rPr>
          <w:sz w:val="24"/>
          <w:szCs w:val="24"/>
        </w:rPr>
        <w:tab/>
      </w:r>
      <w:r w:rsidRPr="00981163">
        <w:rPr>
          <w:sz w:val="24"/>
          <w:szCs w:val="24"/>
        </w:rPr>
        <w:tab/>
        <w:t>14m3/h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>Ďalšie požiadavky:</w:t>
      </w:r>
    </w:p>
    <w:p w:rsidR="00981163" w:rsidRPr="00981163" w:rsidRDefault="00981163" w:rsidP="00981163">
      <w:pPr>
        <w:spacing w:line="240" w:lineRule="auto"/>
        <w:jc w:val="both"/>
        <w:rPr>
          <w:sz w:val="24"/>
          <w:szCs w:val="24"/>
        </w:rPr>
      </w:pPr>
      <w:r w:rsidRPr="00981163">
        <w:rPr>
          <w:sz w:val="24"/>
          <w:szCs w:val="24"/>
        </w:rPr>
        <w:t xml:space="preserve">Súčasťou </w:t>
      </w:r>
      <w:r w:rsidR="00923AF9">
        <w:rPr>
          <w:sz w:val="24"/>
          <w:szCs w:val="24"/>
        </w:rPr>
        <w:t>dodávky bude uvedenie zariadení</w:t>
      </w:r>
      <w:r w:rsidRPr="00981163">
        <w:rPr>
          <w:sz w:val="24"/>
          <w:szCs w:val="24"/>
        </w:rPr>
        <w:t xml:space="preserve"> do prevádzky, zaškolenie obsluhy, vykonanie potrebných revízií a skúšok a predloženie certifikátov o zhode  platných v EÚ od zariadenia</w:t>
      </w:r>
      <w:r w:rsidR="003F4A5B">
        <w:rPr>
          <w:sz w:val="24"/>
          <w:szCs w:val="24"/>
        </w:rPr>
        <w:t xml:space="preserve">. Súčasne požadujeme  záručnú dobu </w:t>
      </w:r>
      <w:r w:rsidRPr="00981163">
        <w:rPr>
          <w:sz w:val="24"/>
          <w:szCs w:val="24"/>
        </w:rPr>
        <w:t>zariadenia</w:t>
      </w:r>
      <w:r w:rsidR="003F4A5B">
        <w:rPr>
          <w:sz w:val="24"/>
          <w:szCs w:val="24"/>
        </w:rPr>
        <w:t xml:space="preserve"> minimálne v trvaní 24 mesiacov</w:t>
      </w:r>
      <w:r w:rsidRPr="00981163">
        <w:rPr>
          <w:sz w:val="24"/>
          <w:szCs w:val="24"/>
        </w:rPr>
        <w:t xml:space="preserve"> a možnosti pozáručného servisu.</w:t>
      </w:r>
      <w:bookmarkStart w:id="0" w:name="_GoBack"/>
      <w:bookmarkEnd w:id="0"/>
    </w:p>
    <w:p w:rsidR="00455A62" w:rsidRDefault="00455A62" w:rsidP="0031667F">
      <w:pPr>
        <w:spacing w:line="240" w:lineRule="auto"/>
        <w:jc w:val="both"/>
        <w:rPr>
          <w:sz w:val="24"/>
          <w:szCs w:val="24"/>
        </w:rPr>
      </w:pPr>
    </w:p>
    <w:sectPr w:rsidR="00455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7CE0"/>
    <w:multiLevelType w:val="multilevel"/>
    <w:tmpl w:val="3D1A9FEE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184556E0"/>
    <w:multiLevelType w:val="hybridMultilevel"/>
    <w:tmpl w:val="840A0E50"/>
    <w:lvl w:ilvl="0" w:tplc="9384C844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69553B7"/>
    <w:multiLevelType w:val="hybridMultilevel"/>
    <w:tmpl w:val="07F48DCE"/>
    <w:lvl w:ilvl="0" w:tplc="E44CCC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DBE"/>
    <w:rsid w:val="00011A8A"/>
    <w:rsid w:val="0001203A"/>
    <w:rsid w:val="00091F88"/>
    <w:rsid w:val="00096BB5"/>
    <w:rsid w:val="000A0527"/>
    <w:rsid w:val="001139FC"/>
    <w:rsid w:val="00142833"/>
    <w:rsid w:val="00226715"/>
    <w:rsid w:val="00247AD1"/>
    <w:rsid w:val="00247CA4"/>
    <w:rsid w:val="002627CF"/>
    <w:rsid w:val="002E6371"/>
    <w:rsid w:val="0031667F"/>
    <w:rsid w:val="003419C2"/>
    <w:rsid w:val="003A222D"/>
    <w:rsid w:val="003F4A5B"/>
    <w:rsid w:val="00455A62"/>
    <w:rsid w:val="004764A6"/>
    <w:rsid w:val="004C3726"/>
    <w:rsid w:val="00530638"/>
    <w:rsid w:val="005C4F92"/>
    <w:rsid w:val="005E0A16"/>
    <w:rsid w:val="006F4594"/>
    <w:rsid w:val="0070575B"/>
    <w:rsid w:val="00775857"/>
    <w:rsid w:val="00776364"/>
    <w:rsid w:val="00777A81"/>
    <w:rsid w:val="007C3DE5"/>
    <w:rsid w:val="007C772F"/>
    <w:rsid w:val="007F0B95"/>
    <w:rsid w:val="00806D65"/>
    <w:rsid w:val="0083244B"/>
    <w:rsid w:val="008A526A"/>
    <w:rsid w:val="008C4C77"/>
    <w:rsid w:val="008E434E"/>
    <w:rsid w:val="008F7919"/>
    <w:rsid w:val="00923AF9"/>
    <w:rsid w:val="00981163"/>
    <w:rsid w:val="00A36687"/>
    <w:rsid w:val="00AD000E"/>
    <w:rsid w:val="00B21448"/>
    <w:rsid w:val="00BD4DFD"/>
    <w:rsid w:val="00C5792D"/>
    <w:rsid w:val="00D30710"/>
    <w:rsid w:val="00D71DBE"/>
    <w:rsid w:val="00DF2084"/>
    <w:rsid w:val="00E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7CE4"/>
  <w15:docId w15:val="{9E1BD82B-68C9-4C6F-B247-CEFA3043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71D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D71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71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Predvolenpsmoodseku"/>
    <w:link w:val="Nadpis1"/>
    <w:uiPriority w:val="9"/>
    <w:rsid w:val="00D71D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226715"/>
    <w:pPr>
      <w:ind w:left="720"/>
      <w:contextualSpacing/>
    </w:pPr>
  </w:style>
  <w:style w:type="paragraph" w:styleId="Bezriadkovania">
    <w:name w:val="No Spacing"/>
    <w:uiPriority w:val="1"/>
    <w:qFormat/>
    <w:rsid w:val="00316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monika.rybakova</dc:creator>
  <cp:lastModifiedBy>Hrabinsky Milos</cp:lastModifiedBy>
  <cp:revision>4</cp:revision>
  <cp:lastPrinted>2018-02-13T10:26:00Z</cp:lastPrinted>
  <dcterms:created xsi:type="dcterms:W3CDTF">2019-03-07T07:39:00Z</dcterms:created>
  <dcterms:modified xsi:type="dcterms:W3CDTF">2019-03-25T08:26:00Z</dcterms:modified>
</cp:coreProperties>
</file>