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9CDD" w14:textId="34026233" w:rsidR="00E65254" w:rsidRDefault="003308DC">
      <w:pPr>
        <w:rPr>
          <w:b/>
          <w:sz w:val="32"/>
        </w:rPr>
      </w:pPr>
      <w:r>
        <w:rPr>
          <w:b/>
          <w:sz w:val="32"/>
        </w:rPr>
        <w:t xml:space="preserve">Opis predmetu zákazky - </w:t>
      </w:r>
      <w:r w:rsidRPr="003308DC">
        <w:rPr>
          <w:sz w:val="32"/>
          <w:u w:val="single"/>
        </w:rPr>
        <w:t xml:space="preserve">Posuvné regály s montážou pre </w:t>
      </w:r>
      <w:proofErr w:type="spellStart"/>
      <w:r w:rsidRPr="003308DC">
        <w:rPr>
          <w:sz w:val="32"/>
          <w:u w:val="single"/>
        </w:rPr>
        <w:t>MŠaP</w:t>
      </w:r>
      <w:proofErr w:type="spellEnd"/>
    </w:p>
    <w:p w14:paraId="69E95267" w14:textId="77777777" w:rsidR="00E65254" w:rsidRDefault="00E65254" w:rsidP="00E65254">
      <w:pPr>
        <w:pStyle w:val="Odsekzoznamu"/>
        <w:spacing w:after="0"/>
        <w:rPr>
          <w:sz w:val="24"/>
          <w:u w:val="single"/>
        </w:rPr>
      </w:pPr>
      <w:bookmarkStart w:id="0" w:name="_GoBack"/>
      <w:bookmarkEnd w:id="0"/>
    </w:p>
    <w:p w14:paraId="510790CA" w14:textId="77777777" w:rsidR="00E0140E" w:rsidRPr="00E65254" w:rsidRDefault="00E0140E" w:rsidP="00E0140E">
      <w:pPr>
        <w:spacing w:after="0"/>
        <w:rPr>
          <w:b/>
          <w:sz w:val="28"/>
        </w:rPr>
      </w:pPr>
      <w:r w:rsidRPr="00E65254">
        <w:rPr>
          <w:b/>
          <w:sz w:val="28"/>
        </w:rPr>
        <w:t>Miestnosť 1</w:t>
      </w:r>
      <w:r>
        <w:rPr>
          <w:b/>
          <w:sz w:val="28"/>
        </w:rPr>
        <w:t>/</w:t>
      </w:r>
      <w:r w:rsidRPr="00E65254">
        <w:rPr>
          <w:b/>
          <w:sz w:val="28"/>
        </w:rPr>
        <w:t>13:</w:t>
      </w:r>
    </w:p>
    <w:p w14:paraId="55A025E5" w14:textId="77777777" w:rsidR="008A723C" w:rsidRPr="00F406DA" w:rsidRDefault="008A723C" w:rsidP="008A723C">
      <w:pPr>
        <w:spacing w:after="0"/>
        <w:rPr>
          <w:b/>
        </w:rPr>
      </w:pPr>
      <w:r w:rsidRPr="00C67CBC">
        <w:rPr>
          <w:b/>
        </w:rPr>
        <w:t>Regálový posuvný blok, celok: š:</w:t>
      </w:r>
      <w:r w:rsidRPr="00FD7ADE">
        <w:rPr>
          <w:b/>
        </w:rPr>
        <w:t>200 – 220 cm</w:t>
      </w:r>
      <w:r w:rsidRPr="00C67CBC">
        <w:rPr>
          <w:b/>
        </w:rPr>
        <w:t>;  h: 500</w:t>
      </w:r>
      <w:r>
        <w:rPr>
          <w:b/>
        </w:rPr>
        <w:t xml:space="preserve"> cm</w:t>
      </w:r>
      <w:r w:rsidRPr="00C67CBC">
        <w:rPr>
          <w:b/>
        </w:rPr>
        <w:t>; v</w:t>
      </w:r>
      <w:r w:rsidRPr="00F406DA">
        <w:rPr>
          <w:b/>
        </w:rPr>
        <w:t>: max 340 cm</w:t>
      </w:r>
    </w:p>
    <w:p w14:paraId="7BDA92D0" w14:textId="77777777" w:rsidR="008A723C" w:rsidRPr="00F406DA" w:rsidRDefault="008A723C" w:rsidP="008A723C">
      <w:pPr>
        <w:spacing w:after="0"/>
        <w:rPr>
          <w:b/>
        </w:rPr>
      </w:pPr>
      <w:r w:rsidRPr="00F406DA">
        <w:rPr>
          <w:b/>
        </w:rPr>
        <w:t>Na menšie trojrozmerné zbierky a obrazy</w:t>
      </w:r>
    </w:p>
    <w:p w14:paraId="0B3F207D" w14:textId="77777777" w:rsidR="008A723C" w:rsidRPr="00F406DA" w:rsidRDefault="008A723C" w:rsidP="008A723C">
      <w:pPr>
        <w:spacing w:after="0"/>
      </w:pPr>
      <w:r w:rsidRPr="00F406DA">
        <w:t>Prvý regál celku je pevný, ostatné posuvné. Manuálne ovládanie</w:t>
      </w:r>
      <w:r>
        <w:t>, uzamknutie posunu</w:t>
      </w:r>
      <w:r w:rsidRPr="00F406DA">
        <w:t>. Posun k oknu. Koľajnice na celú hĺbku miestnosti cca 600 cm, šírka vytvorenej uličky medzi regálmi minimálne 100 cm. Zadná strana pevného regálu krytá bez perforácie. Bočné strany celku kryté s perforáciou. Čelný regál, pri okne uzavretý dverami. Prístup do regálov z oboch strán.</w:t>
      </w:r>
    </w:p>
    <w:p w14:paraId="0FCE16AF" w14:textId="77777777" w:rsidR="008A723C" w:rsidRPr="00F406DA" w:rsidRDefault="008A723C" w:rsidP="008A723C">
      <w:pPr>
        <w:spacing w:after="0"/>
      </w:pPr>
      <w:r w:rsidRPr="00F406DA">
        <w:t>Delenie regálov na šírku cca po 100 cm (2 polia).</w:t>
      </w:r>
    </w:p>
    <w:p w14:paraId="7048DEAF" w14:textId="77777777" w:rsidR="008A723C" w:rsidRPr="00F406DA" w:rsidRDefault="008A723C" w:rsidP="008A723C">
      <w:pPr>
        <w:spacing w:after="0"/>
      </w:pPr>
      <w:r w:rsidRPr="00F406DA">
        <w:t>Výška regálov: minimálna vnútorná výška regálov (priestor na ukladanie): 290 cm</w:t>
      </w:r>
    </w:p>
    <w:p w14:paraId="3693D8BC" w14:textId="77777777" w:rsidR="008A723C" w:rsidRPr="00F406DA" w:rsidRDefault="008A723C" w:rsidP="008A723C">
      <w:pPr>
        <w:spacing w:after="0"/>
      </w:pPr>
      <w:r w:rsidRPr="00F406DA">
        <w:t>Hĺbky regálov: pevná časť 120 cm</w:t>
      </w:r>
    </w:p>
    <w:p w14:paraId="60EE7332" w14:textId="77777777" w:rsidR="008A723C" w:rsidRPr="00F406DA" w:rsidRDefault="008A723C" w:rsidP="008A723C">
      <w:pPr>
        <w:spacing w:after="0"/>
      </w:pPr>
      <w:r w:rsidRPr="00F406DA">
        <w:t xml:space="preserve">                           posuvné časti: 60; 60; 60; 60; 60; 80</w:t>
      </w:r>
    </w:p>
    <w:p w14:paraId="36C62945" w14:textId="77777777" w:rsidR="008A723C" w:rsidRPr="00F406DA" w:rsidRDefault="008A723C" w:rsidP="008A723C">
      <w:pPr>
        <w:spacing w:after="0"/>
      </w:pPr>
      <w:r w:rsidRPr="00F406DA">
        <w:t>Pre regály h: 120 + 1 ks 60 vertikálne oddeľovače po cca 10 cm (vertikálne tyče na celú výšku regálu)</w:t>
      </w:r>
    </w:p>
    <w:p w14:paraId="6B2A0951" w14:textId="77777777" w:rsidR="008A723C" w:rsidRPr="00F406DA" w:rsidRDefault="008A723C" w:rsidP="008A723C">
      <w:pPr>
        <w:spacing w:after="0"/>
      </w:pPr>
      <w:r w:rsidRPr="00F406DA">
        <w:t>Police na  regál: 6, nosnosť police min. 100 kg, materiál police kov.</w:t>
      </w:r>
    </w:p>
    <w:p w14:paraId="46B44CAE" w14:textId="77777777" w:rsidR="008A723C" w:rsidRPr="00F406DA" w:rsidRDefault="008A723C" w:rsidP="008A723C">
      <w:pPr>
        <w:spacing w:after="0"/>
      </w:pPr>
      <w:r w:rsidRPr="00F406DA">
        <w:t>Možnosť výškového nastavenia police po cca  2 - 3 cm</w:t>
      </w:r>
    </w:p>
    <w:p w14:paraId="0DEE8A8D" w14:textId="77777777" w:rsidR="008A723C" w:rsidRPr="00F406DA" w:rsidRDefault="008A723C" w:rsidP="008A723C">
      <w:pPr>
        <w:spacing w:after="0"/>
      </w:pPr>
      <w:r w:rsidRPr="00F406DA">
        <w:t>V každej vytvorenej uličke pod jednou z políc 1 výsuvná polica rovnakého rozmeru  nosnosť min. 8 kg (spolu 7 políc)</w:t>
      </w:r>
    </w:p>
    <w:p w14:paraId="134606D0" w14:textId="77777777" w:rsidR="008A723C" w:rsidRPr="00F406DA" w:rsidRDefault="008A723C" w:rsidP="008A723C">
      <w:pPr>
        <w:spacing w:after="0"/>
        <w:rPr>
          <w:sz w:val="20"/>
        </w:rPr>
      </w:pPr>
    </w:p>
    <w:p w14:paraId="008006E6" w14:textId="77777777" w:rsidR="008A723C" w:rsidRPr="00F406DA" w:rsidRDefault="008A723C" w:rsidP="008A723C">
      <w:pPr>
        <w:spacing w:after="0"/>
        <w:rPr>
          <w:b/>
          <w:sz w:val="28"/>
          <w:szCs w:val="28"/>
        </w:rPr>
      </w:pPr>
      <w:r w:rsidRPr="00F406DA">
        <w:rPr>
          <w:b/>
          <w:sz w:val="28"/>
          <w:szCs w:val="28"/>
        </w:rPr>
        <w:t>Miestnosť  1/15:</w:t>
      </w:r>
    </w:p>
    <w:p w14:paraId="4A9554E9" w14:textId="77777777" w:rsidR="008A723C" w:rsidRPr="00F406DA" w:rsidRDefault="008A723C" w:rsidP="008A723C">
      <w:pPr>
        <w:spacing w:after="0"/>
        <w:rPr>
          <w:b/>
        </w:rPr>
      </w:pPr>
      <w:r w:rsidRPr="00F406DA">
        <w:rPr>
          <w:b/>
        </w:rPr>
        <w:t>Regálový posuvný blok, celok: š: 650 – 700 cm; h: 500 cm; v: max 340 cm</w:t>
      </w:r>
    </w:p>
    <w:p w14:paraId="5DE740B1" w14:textId="77777777" w:rsidR="008A723C" w:rsidRPr="00F406DA" w:rsidRDefault="008A723C" w:rsidP="008A723C">
      <w:pPr>
        <w:spacing w:after="0"/>
        <w:rPr>
          <w:b/>
        </w:rPr>
      </w:pPr>
      <w:r w:rsidRPr="00F406DA">
        <w:rPr>
          <w:b/>
        </w:rPr>
        <w:t>Na menšie trojrozmerné zbierky, knihy, časopisy, listiny</w:t>
      </w:r>
    </w:p>
    <w:p w14:paraId="0BA9A7A3" w14:textId="77777777" w:rsidR="008A723C" w:rsidRPr="00F406DA" w:rsidRDefault="008A723C" w:rsidP="008A723C">
      <w:pPr>
        <w:spacing w:after="0"/>
      </w:pPr>
      <w:r w:rsidRPr="00F406DA">
        <w:t>Prvý regál celku je pevný, opretý o stenu, ostatné posuvné. Manuálne ovládanie</w:t>
      </w:r>
      <w:r>
        <w:t>, uzamknutie posunu</w:t>
      </w:r>
      <w:r w:rsidRPr="00F406DA">
        <w:t>. Posun k oknu. Koľajnice na celú hĺbku miestnosti cca 600 cm, šírka vytvorenej uličky medzi regálmi minimálne 100 cm. Bočné strany celku kryté s perforáciou. Čelný regál, pri okne uzavretý dverami. Prístup do regálov z oboch strán.</w:t>
      </w:r>
      <w:r>
        <w:t xml:space="preserve"> </w:t>
      </w:r>
    </w:p>
    <w:p w14:paraId="0690C9D2" w14:textId="77777777" w:rsidR="008A723C" w:rsidRPr="00F406DA" w:rsidRDefault="008A723C" w:rsidP="008A723C">
      <w:pPr>
        <w:spacing w:after="0"/>
      </w:pPr>
      <w:r w:rsidRPr="00F406DA">
        <w:t>Delenie regálov na šírku cca po 100 cm (7 polí).</w:t>
      </w:r>
    </w:p>
    <w:p w14:paraId="7B9B3A34" w14:textId="77777777" w:rsidR="008A723C" w:rsidRPr="00F406DA" w:rsidRDefault="008A723C" w:rsidP="008A723C">
      <w:pPr>
        <w:spacing w:after="0"/>
      </w:pPr>
      <w:r w:rsidRPr="00F406DA">
        <w:t>Výška regálov: minimálna vnútorná výška regálov (priestor na ukladanie): 290 cm</w:t>
      </w:r>
    </w:p>
    <w:p w14:paraId="0D14D095" w14:textId="77777777" w:rsidR="008A723C" w:rsidRPr="00F406DA" w:rsidRDefault="008A723C" w:rsidP="008A723C">
      <w:pPr>
        <w:spacing w:after="0"/>
      </w:pPr>
      <w:r w:rsidRPr="00F406DA">
        <w:t>Hĺbky regálov: pevná časť 60 cm</w:t>
      </w:r>
    </w:p>
    <w:p w14:paraId="7292A8FC" w14:textId="77777777" w:rsidR="008A723C" w:rsidRPr="00F406DA" w:rsidRDefault="008A723C" w:rsidP="008A723C">
      <w:pPr>
        <w:spacing w:after="0"/>
      </w:pPr>
      <w:r w:rsidRPr="00F406DA">
        <w:t xml:space="preserve">                           posuvné časti: 60; 60; 60; 60; 50; 50; 50; 50</w:t>
      </w:r>
    </w:p>
    <w:p w14:paraId="7F69C8F9" w14:textId="77777777" w:rsidR="008A723C" w:rsidRPr="00F406DA" w:rsidRDefault="008A723C" w:rsidP="008A723C">
      <w:pPr>
        <w:spacing w:after="0"/>
      </w:pPr>
      <w:r w:rsidRPr="00F406DA">
        <w:t>Police na  regál: 10, nosnosť police min. 100 kg, materiál police kov</w:t>
      </w:r>
    </w:p>
    <w:p w14:paraId="184FFB5C" w14:textId="77777777" w:rsidR="008A723C" w:rsidRPr="00F406DA" w:rsidRDefault="008A723C" w:rsidP="008A723C">
      <w:pPr>
        <w:spacing w:after="0"/>
      </w:pPr>
      <w:r w:rsidRPr="00F406DA">
        <w:t>Možnosť výškového nastavenia police po cca  2 - 3 cm</w:t>
      </w:r>
    </w:p>
    <w:p w14:paraId="0298F64E" w14:textId="0E4DD018" w:rsidR="000D6E92" w:rsidRPr="00C67CBC" w:rsidRDefault="008A723C" w:rsidP="000D6E92">
      <w:pPr>
        <w:spacing w:after="0"/>
      </w:pPr>
      <w:r w:rsidRPr="00F406DA">
        <w:t>V každej vytvorenej uličke pod jednou z políc 1 výsuvná polica rovnakého rozmeru, nosnosť min. 8 kg (spolu 9 políc)</w:t>
      </w:r>
    </w:p>
    <w:p w14:paraId="412DBAD8" w14:textId="77777777" w:rsidR="00D528E1" w:rsidRPr="00C67CBC" w:rsidRDefault="00D528E1" w:rsidP="000D6E92">
      <w:pPr>
        <w:spacing w:after="0"/>
      </w:pPr>
    </w:p>
    <w:sectPr w:rsidR="00D528E1" w:rsidRPr="00C67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6E5E"/>
    <w:multiLevelType w:val="hybridMultilevel"/>
    <w:tmpl w:val="792E7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54"/>
    <w:rsid w:val="000C530D"/>
    <w:rsid w:val="000D6E92"/>
    <w:rsid w:val="0019386F"/>
    <w:rsid w:val="003308DC"/>
    <w:rsid w:val="003F1643"/>
    <w:rsid w:val="005020F4"/>
    <w:rsid w:val="005C438F"/>
    <w:rsid w:val="00677B5D"/>
    <w:rsid w:val="007A7196"/>
    <w:rsid w:val="007F59CA"/>
    <w:rsid w:val="007F70BB"/>
    <w:rsid w:val="00802F8B"/>
    <w:rsid w:val="008A723C"/>
    <w:rsid w:val="009C358D"/>
    <w:rsid w:val="00A17D6E"/>
    <w:rsid w:val="00AB7646"/>
    <w:rsid w:val="00B85786"/>
    <w:rsid w:val="00C115A1"/>
    <w:rsid w:val="00D34911"/>
    <w:rsid w:val="00D4270C"/>
    <w:rsid w:val="00D528E1"/>
    <w:rsid w:val="00D6094D"/>
    <w:rsid w:val="00E0140E"/>
    <w:rsid w:val="00E65254"/>
    <w:rsid w:val="00F23308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1526"/>
  <w15:chartTrackingRefBased/>
  <w15:docId w15:val="{57FBFB74-72CE-4050-8AAD-2117329F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525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D7A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7A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7A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7A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7AD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</dc:creator>
  <cp:keywords/>
  <dc:description/>
  <cp:lastModifiedBy>Leka Oto</cp:lastModifiedBy>
  <cp:revision>5</cp:revision>
  <dcterms:created xsi:type="dcterms:W3CDTF">2020-10-27T08:41:00Z</dcterms:created>
  <dcterms:modified xsi:type="dcterms:W3CDTF">2020-11-10T07:29:00Z</dcterms:modified>
</cp:coreProperties>
</file>