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F8" w:rsidRDefault="001F1AF8" w:rsidP="001F1AF8">
      <w:pPr>
        <w:spacing w:before="100" w:beforeAutospacing="1" w:after="100" w:afterAutospacing="1" w:line="240" w:lineRule="auto"/>
        <w:ind w:left="7080" w:firstLine="708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>
        <w:rPr>
          <w:rFonts w:eastAsia="Times New Roman" w:cs="Times New Roman"/>
          <w:b/>
          <w:bCs/>
          <w:sz w:val="20"/>
          <w:szCs w:val="20"/>
          <w:lang w:eastAsia="sk-SK"/>
        </w:rPr>
        <w:t>Príloha č. 1</w:t>
      </w:r>
    </w:p>
    <w:p w:rsidR="007F5090" w:rsidRPr="00BC06BF" w:rsidRDefault="007F5090" w:rsidP="007F509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bookmarkStart w:id="0" w:name="_GoBack"/>
      <w:r w:rsidRPr="00BC06BF">
        <w:rPr>
          <w:rFonts w:eastAsia="Times New Roman" w:cs="Times New Roman"/>
          <w:b/>
          <w:bCs/>
          <w:sz w:val="20"/>
          <w:szCs w:val="20"/>
          <w:lang w:eastAsia="sk-SK"/>
        </w:rPr>
        <w:t>Všeobecná špecifikácia predmetu zákazky</w:t>
      </w:r>
      <w:bookmarkEnd w:id="0"/>
    </w:p>
    <w:p w:rsidR="00F370C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Názov: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F370C0" w:rsidRPr="00BC06BF">
        <w:rPr>
          <w:rFonts w:eastAsia="Times New Roman" w:cs="Times New Roman"/>
          <w:sz w:val="20"/>
          <w:szCs w:val="20"/>
          <w:lang w:eastAsia="sk-SK"/>
        </w:rPr>
        <w:t>Komplexné zabezpečenie ubytovania a stravovania počas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>konferenci</w:t>
      </w:r>
      <w:r>
        <w:rPr>
          <w:rFonts w:eastAsia="Times New Roman" w:cs="Times New Roman"/>
          <w:sz w:val="20"/>
          <w:szCs w:val="20"/>
          <w:lang w:eastAsia="sk-SK"/>
        </w:rPr>
        <w:t>e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 xml:space="preserve"> národného projektu IT Akadémia</w:t>
      </w:r>
      <w:r w:rsidR="00380B38">
        <w:rPr>
          <w:rFonts w:eastAsia="Times New Roman" w:cs="Times New Roman"/>
          <w:sz w:val="20"/>
          <w:szCs w:val="20"/>
          <w:lang w:eastAsia="sk-SK"/>
        </w:rPr>
        <w:t xml:space="preserve"> – vzdelávanie pre 21. storočie pre učiteľov </w:t>
      </w:r>
      <w:r w:rsidR="005A4CCD">
        <w:rPr>
          <w:rFonts w:eastAsia="Times New Roman" w:cs="Times New Roman"/>
          <w:sz w:val="20"/>
          <w:szCs w:val="20"/>
          <w:lang w:eastAsia="sk-SK"/>
        </w:rPr>
        <w:t>stredných</w:t>
      </w:r>
      <w:r w:rsidR="00380B38">
        <w:rPr>
          <w:rFonts w:eastAsia="Times New Roman" w:cs="Times New Roman"/>
          <w:sz w:val="20"/>
          <w:szCs w:val="20"/>
          <w:lang w:eastAsia="sk-SK"/>
        </w:rPr>
        <w:t xml:space="preserve"> škôl</w:t>
      </w:r>
    </w:p>
    <w:p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7F509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Kľúčové slová: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>ubytovanie, stravovanie, prenájom konferenčných miestností</w:t>
      </w:r>
      <w:r>
        <w:rPr>
          <w:rFonts w:eastAsia="Times New Roman" w:cs="Times New Roman"/>
          <w:sz w:val="20"/>
          <w:szCs w:val="20"/>
          <w:lang w:eastAsia="sk-SK"/>
        </w:rPr>
        <w:t xml:space="preserve"> vrátane techniky</w:t>
      </w:r>
    </w:p>
    <w:p w:rsidR="00221F6F" w:rsidRDefault="00221F6F" w:rsidP="007F5090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highlight w:val="yellow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CPV: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Pr="001C6753">
        <w:rPr>
          <w:rFonts w:eastAsia="Times New Roman" w:cs="Times New Roman"/>
          <w:sz w:val="20"/>
          <w:szCs w:val="20"/>
          <w:lang w:eastAsia="sk-SK"/>
        </w:rPr>
        <w:t>55000000-0 - Hotelové, reštauračné a maloobchodné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551</w:t>
      </w:r>
      <w:r w:rsidR="00C90B48">
        <w:rPr>
          <w:rFonts w:eastAsia="Times New Roman" w:cs="Times New Roman"/>
          <w:bCs/>
          <w:sz w:val="20"/>
          <w:szCs w:val="20"/>
          <w:lang w:eastAsia="sk-SK"/>
        </w:rPr>
        <w:t>82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00-4 - Hotelové ubytovacie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55120000-7 - Služby na organizovanie stretnutí a konferencií v</w:t>
      </w:r>
      <w:r w:rsidRPr="001C6753">
        <w:rPr>
          <w:rFonts w:eastAsia="Times New Roman" w:cs="Times New Roman"/>
          <w:sz w:val="20"/>
          <w:szCs w:val="20"/>
          <w:lang w:eastAsia="sk-SK"/>
        </w:rPr>
        <w:t> 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hoteloch</w:t>
      </w:r>
      <w:r w:rsidRPr="001C6753">
        <w:rPr>
          <w:rFonts w:eastAsia="Times New Roman" w:cs="Times New Roman"/>
          <w:sz w:val="20"/>
          <w:szCs w:val="20"/>
          <w:lang w:eastAsia="sk-SK"/>
        </w:rPr>
        <w:t>, 55130000-0 - Iné hotelové služby</w:t>
      </w:r>
    </w:p>
    <w:p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7F5090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Druh: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 xml:space="preserve">Služba </w:t>
      </w:r>
    </w:p>
    <w:p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:rsidR="007F5090" w:rsidRPr="001C6753" w:rsidRDefault="007F5090" w:rsidP="00221F6F">
      <w:pPr>
        <w:spacing w:after="0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bCs/>
          <w:sz w:val="20"/>
          <w:szCs w:val="20"/>
          <w:lang w:eastAsia="sk-SK"/>
        </w:rPr>
        <w:t>Položky opisného formulára</w:t>
      </w:r>
      <w:r w:rsidR="00221F6F" w:rsidRPr="001C6753">
        <w:rPr>
          <w:rFonts w:eastAsia="Times New Roman" w:cs="Times New Roman"/>
          <w:b/>
          <w:bCs/>
          <w:sz w:val="20"/>
          <w:szCs w:val="20"/>
          <w:lang w:eastAsia="sk-SK"/>
        </w:rPr>
        <w:t>:</w:t>
      </w:r>
    </w:p>
    <w:p w:rsidR="001C6753" w:rsidRPr="001C6753" w:rsidRDefault="001C6753" w:rsidP="001C6753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Zabezpečenie ubytovania, stravovania, konferenčných miestností vrátane technického vybavenia a 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v 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 xml:space="preserve">termíne od </w:t>
      </w:r>
      <w:r w:rsidR="001F2964">
        <w:rPr>
          <w:rFonts w:eastAsia="Times New Roman" w:cs="Times New Roman"/>
          <w:bCs/>
          <w:sz w:val="20"/>
          <w:szCs w:val="20"/>
          <w:lang w:eastAsia="sk-SK"/>
        </w:rPr>
        <w:t>19.11.2020 do 21.11.</w:t>
      </w:r>
      <w:r w:rsidR="0002458C" w:rsidRPr="0002458C">
        <w:rPr>
          <w:rFonts w:eastAsia="Times New Roman" w:cs="Times New Roman"/>
          <w:bCs/>
          <w:sz w:val="20"/>
          <w:szCs w:val="20"/>
          <w:lang w:eastAsia="sk-SK"/>
        </w:rPr>
        <w:t>2020</w:t>
      </w:r>
      <w:r w:rsidR="008F4CB1" w:rsidRPr="0002458C">
        <w:rPr>
          <w:rFonts w:eastAsia="Times New Roman" w:cs="Times New Roman"/>
          <w:bCs/>
          <w:sz w:val="20"/>
          <w:szCs w:val="20"/>
          <w:lang w:eastAsia="sk-SK"/>
        </w:rPr>
        <w:t>.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</w:p>
    <w:p w:rsidR="00CC2754" w:rsidRDefault="00CC2754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Ubytovanie pre frekventantov – učiteľov </w:t>
      </w:r>
      <w:r w:rsidR="005A4CCD" w:rsidRPr="00BD55C6">
        <w:rPr>
          <w:rFonts w:eastAsia="Times New Roman" w:cs="Times New Roman"/>
          <w:bCs/>
          <w:sz w:val="20"/>
          <w:szCs w:val="20"/>
          <w:lang w:eastAsia="sk-SK"/>
        </w:rPr>
        <w:t>S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>Š (max. 1</w:t>
      </w:r>
      <w:r w:rsidR="005A4CCD" w:rsidRPr="00BD55C6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0 osôb) v dvojlôžkových izbách a ubytovanie pre prednášateľov a organizátorov (max. </w:t>
      </w:r>
      <w:r w:rsidR="00EC167E" w:rsidRPr="00BD55C6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="00BD55C6">
        <w:rPr>
          <w:rFonts w:eastAsia="Times New Roman" w:cs="Times New Roman"/>
          <w:bCs/>
          <w:sz w:val="20"/>
          <w:szCs w:val="20"/>
          <w:lang w:eastAsia="sk-SK"/>
        </w:rPr>
        <w:t>0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osôb) v jednolôžkových izbách od </w:t>
      </w:r>
      <w:r w:rsidR="001F2964">
        <w:rPr>
          <w:rFonts w:eastAsia="Times New Roman" w:cs="Times New Roman"/>
          <w:bCs/>
          <w:sz w:val="20"/>
          <w:szCs w:val="20"/>
          <w:lang w:eastAsia="sk-SK"/>
        </w:rPr>
        <w:t>19.11.2020 do 21.11.</w:t>
      </w:r>
      <w:r w:rsidR="001F2964" w:rsidRPr="0002458C">
        <w:rPr>
          <w:rFonts w:eastAsia="Times New Roman" w:cs="Times New Roman"/>
          <w:bCs/>
          <w:sz w:val="20"/>
          <w:szCs w:val="20"/>
          <w:lang w:eastAsia="sk-SK"/>
        </w:rPr>
        <w:t>2020</w:t>
      </w:r>
      <w:r w:rsidR="001F2964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(ŠT-PI, PI-SO) check in </w:t>
      </w:r>
      <w:r w:rsidR="00780E69">
        <w:rPr>
          <w:rFonts w:eastAsia="Times New Roman" w:cs="Times New Roman"/>
          <w:bCs/>
          <w:sz w:val="20"/>
          <w:szCs w:val="20"/>
          <w:lang w:eastAsia="sk-SK"/>
        </w:rPr>
        <w:t>19.11.2020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od 10:00 hod. do 12:00 hod., check out </w:t>
      </w:r>
      <w:r w:rsidR="00780E69">
        <w:rPr>
          <w:rFonts w:eastAsia="Times New Roman" w:cs="Times New Roman"/>
          <w:bCs/>
          <w:sz w:val="20"/>
          <w:szCs w:val="20"/>
          <w:lang w:eastAsia="sk-SK"/>
        </w:rPr>
        <w:t>21.11.</w:t>
      </w:r>
      <w:r w:rsidR="00780E69" w:rsidRPr="0002458C">
        <w:rPr>
          <w:rFonts w:eastAsia="Times New Roman" w:cs="Times New Roman"/>
          <w:bCs/>
          <w:sz w:val="20"/>
          <w:szCs w:val="20"/>
          <w:lang w:eastAsia="sk-SK"/>
        </w:rPr>
        <w:t>2020</w:t>
      </w:r>
      <w:r w:rsidR="00780E69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>od 13:00 do 14:00 hod.</w:t>
      </w:r>
    </w:p>
    <w:p w:rsidR="00CC2754" w:rsidRP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2A7540" w:rsidRDefault="002A7540" w:rsidP="002A754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Stravovanie pre </w:t>
      </w:r>
      <w:r w:rsidR="00AD33FC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účastníkov </w:t>
      </w:r>
      <w:r w:rsidR="00CC2754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(max. </w:t>
      </w:r>
      <w:r w:rsidR="00BD55C6">
        <w:rPr>
          <w:rFonts w:eastAsia="Times New Roman" w:cs="Times New Roman"/>
          <w:bCs/>
          <w:sz w:val="20"/>
          <w:szCs w:val="20"/>
          <w:lang w:eastAsia="sk-SK"/>
        </w:rPr>
        <w:t>200</w:t>
      </w:r>
      <w:r w:rsidR="00CC2754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osôb)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5A4CCD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="00111D49">
        <w:rPr>
          <w:rFonts w:eastAsia="Times New Roman" w:cs="Times New Roman"/>
          <w:bCs/>
          <w:sz w:val="20"/>
          <w:szCs w:val="20"/>
          <w:lang w:eastAsia="sk-SK"/>
        </w:rPr>
        <w:t>19.11.2020 do 21.11.</w:t>
      </w:r>
      <w:r w:rsidR="00111D49" w:rsidRPr="0002458C">
        <w:rPr>
          <w:rFonts w:eastAsia="Times New Roman" w:cs="Times New Roman"/>
          <w:bCs/>
          <w:sz w:val="20"/>
          <w:szCs w:val="20"/>
          <w:lang w:eastAsia="sk-SK"/>
        </w:rPr>
        <w:t>2020</w:t>
      </w:r>
      <w:r w:rsidR="00111D49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C2060" w:rsidRPr="00BD55C6">
        <w:rPr>
          <w:rFonts w:eastAsia="Times New Roman" w:cs="Times New Roman"/>
          <w:bCs/>
          <w:sz w:val="20"/>
          <w:szCs w:val="20"/>
          <w:lang w:eastAsia="sk-SK"/>
        </w:rPr>
        <w:t>(ŠT: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Obed, Coffee break, Večera, PI</w:t>
      </w:r>
      <w:r w:rsidR="002C2060" w:rsidRPr="00BD55C6">
        <w:rPr>
          <w:rFonts w:eastAsia="Times New Roman" w:cs="Times New Roman"/>
          <w:bCs/>
          <w:sz w:val="20"/>
          <w:szCs w:val="20"/>
          <w:lang w:eastAsia="sk-SK"/>
        </w:rPr>
        <w:t>: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Raňajky, 2 x</w:t>
      </w:r>
      <w:r w:rsidRPr="00BD55C6">
        <w:t xml:space="preserve"> 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>Coffee break, Obed, Večera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- raut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>, SO</w:t>
      </w:r>
      <w:r w:rsidR="002C2060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Raňajky, 1x Coffee break, Obed) - začiatok </w:t>
      </w:r>
      <w:r w:rsidR="00111D49">
        <w:rPr>
          <w:rFonts w:eastAsia="Times New Roman" w:cs="Times New Roman"/>
          <w:bCs/>
          <w:sz w:val="20"/>
          <w:szCs w:val="20"/>
          <w:lang w:eastAsia="sk-SK"/>
        </w:rPr>
        <w:t>19.11.</w:t>
      </w:r>
      <w:r w:rsidR="0002458C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2020 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>obedom od 12:00 do 1</w:t>
      </w:r>
      <w:r w:rsidR="0092171F" w:rsidRPr="00BD55C6">
        <w:rPr>
          <w:rFonts w:eastAsia="Times New Roman" w:cs="Times New Roman"/>
          <w:bCs/>
          <w:sz w:val="20"/>
          <w:szCs w:val="20"/>
          <w:lang w:eastAsia="sk-SK"/>
        </w:rPr>
        <w:t>3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:00 hod., koniec </w:t>
      </w:r>
      <w:r w:rsidR="00111D49">
        <w:rPr>
          <w:rFonts w:eastAsia="Times New Roman" w:cs="Times New Roman"/>
          <w:bCs/>
          <w:sz w:val="20"/>
          <w:szCs w:val="20"/>
          <w:lang w:eastAsia="sk-SK"/>
        </w:rPr>
        <w:t>21.11</w:t>
      </w:r>
      <w:r w:rsidR="0002458C" w:rsidRPr="00BD55C6">
        <w:rPr>
          <w:rFonts w:eastAsia="Times New Roman" w:cs="Times New Roman"/>
          <w:bCs/>
          <w:sz w:val="20"/>
          <w:szCs w:val="20"/>
          <w:lang w:eastAsia="sk-SK"/>
        </w:rPr>
        <w:t>.2020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obedom od 12:00 do 13:00.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Raňajky: formou teplých a studených bufetových stolov s možnosťou výberu vrátane pitného režimu, Obed: </w:t>
      </w:r>
      <w:r w:rsidR="00171AA1">
        <w:rPr>
          <w:rFonts w:eastAsia="Times New Roman" w:cs="Times New Roman"/>
          <w:bCs/>
          <w:sz w:val="20"/>
          <w:szCs w:val="20"/>
          <w:lang w:eastAsia="sk-SK"/>
        </w:rPr>
        <w:t xml:space="preserve">formou štandardného denného obedového menu pozostávajúceho z 0,3l 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>polievk</w:t>
      </w:r>
      <w:r w:rsidR="00171AA1">
        <w:rPr>
          <w:rFonts w:eastAsia="Times New Roman" w:cs="Times New Roman"/>
          <w:bCs/>
          <w:sz w:val="20"/>
          <w:szCs w:val="20"/>
          <w:lang w:eastAsia="sk-SK"/>
        </w:rPr>
        <w:t>y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>, hlavné jedlo</w:t>
      </w:r>
      <w:r w:rsidR="00171AA1">
        <w:rPr>
          <w:rFonts w:eastAsia="Times New Roman" w:cs="Times New Roman"/>
          <w:bCs/>
          <w:sz w:val="20"/>
          <w:szCs w:val="20"/>
          <w:lang w:eastAsia="sk-SK"/>
        </w:rPr>
        <w:t xml:space="preserve"> s možnosťou výberu z dvoch jedál: min. 1 mäsité jedlo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(</w:t>
      </w:r>
      <w:r w:rsidR="00171AA1">
        <w:rPr>
          <w:rFonts w:eastAsia="Times New Roman" w:cs="Times New Roman"/>
          <w:bCs/>
          <w:sz w:val="20"/>
          <w:szCs w:val="20"/>
          <w:lang w:eastAsia="sk-SK"/>
        </w:rPr>
        <w:t>min. 150 g mäsa v surovom stave a min. 200 g príloha) a 1 bezmäsité jedlo (min. 350 g, pričom je žiadaná variabilita teplých vegetariánskych jedál</w:t>
      </w:r>
      <w:r w:rsidR="00CC2754" w:rsidRPr="00BD55C6">
        <w:rPr>
          <w:rFonts w:eastAsia="Times New Roman" w:cs="Times New Roman"/>
          <w:bCs/>
          <w:sz w:val="20"/>
          <w:szCs w:val="20"/>
          <w:lang w:eastAsia="sk-SK"/>
        </w:rPr>
        <w:t>), dezert resp. ovocie, voda s citrónom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, Coffee break: káva, čaj, </w:t>
      </w:r>
      <w:r w:rsidR="00CC2754" w:rsidRPr="00BD55C6">
        <w:rPr>
          <w:rFonts w:eastAsia="Times New Roman" w:cs="Times New Roman"/>
          <w:bCs/>
          <w:sz w:val="20"/>
          <w:szCs w:val="20"/>
          <w:lang w:eastAsia="sk-SK"/>
        </w:rPr>
        <w:t>minerálka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5A4CCD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sladké alebo slané pečivo,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Večera raut: formou teplých a studených bufetových stolov s možnosťou výberu</w:t>
      </w:r>
      <w:r w:rsidR="0092171F" w:rsidRPr="00BD55C6">
        <w:rPr>
          <w:rFonts w:eastAsia="Times New Roman" w:cs="Times New Roman"/>
          <w:bCs/>
          <w:sz w:val="20"/>
          <w:szCs w:val="20"/>
          <w:lang w:eastAsia="sk-SK"/>
        </w:rPr>
        <w:t>, voda s citrónom,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Večera: </w:t>
      </w:r>
      <w:r w:rsidR="00D42686">
        <w:rPr>
          <w:rFonts w:eastAsia="Times New Roman" w:cs="Times New Roman"/>
          <w:bCs/>
          <w:sz w:val="20"/>
          <w:szCs w:val="20"/>
          <w:lang w:eastAsia="sk-SK"/>
        </w:rPr>
        <w:t>formou štandardného menu</w:t>
      </w:r>
      <w:r w:rsidR="00860BF3">
        <w:rPr>
          <w:rFonts w:eastAsia="Times New Roman" w:cs="Times New Roman"/>
          <w:bCs/>
          <w:sz w:val="20"/>
          <w:szCs w:val="20"/>
          <w:lang w:eastAsia="sk-SK"/>
        </w:rPr>
        <w:t xml:space="preserve"> pozostávajúceho z 0,3l </w:t>
      </w:r>
      <w:r w:rsidR="00860BF3" w:rsidRPr="00BD55C6">
        <w:rPr>
          <w:rFonts w:eastAsia="Times New Roman" w:cs="Times New Roman"/>
          <w:bCs/>
          <w:sz w:val="20"/>
          <w:szCs w:val="20"/>
          <w:lang w:eastAsia="sk-SK"/>
        </w:rPr>
        <w:t>polievk</w:t>
      </w:r>
      <w:r w:rsidR="00860BF3">
        <w:rPr>
          <w:rFonts w:eastAsia="Times New Roman" w:cs="Times New Roman"/>
          <w:bCs/>
          <w:sz w:val="20"/>
          <w:szCs w:val="20"/>
          <w:lang w:eastAsia="sk-SK"/>
        </w:rPr>
        <w:t>y</w:t>
      </w:r>
      <w:r w:rsidR="00D42686" w:rsidRPr="00BD55C6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860BF3">
        <w:rPr>
          <w:rFonts w:eastAsia="Times New Roman" w:cs="Times New Roman"/>
          <w:bCs/>
          <w:sz w:val="20"/>
          <w:szCs w:val="20"/>
          <w:lang w:eastAsia="sk-SK"/>
        </w:rPr>
        <w:t xml:space="preserve"> hlavné jedlo</w:t>
      </w:r>
      <w:r w:rsidR="00D42686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D42686">
        <w:rPr>
          <w:rFonts w:eastAsia="Times New Roman" w:cs="Times New Roman"/>
          <w:bCs/>
          <w:sz w:val="20"/>
          <w:szCs w:val="20"/>
          <w:lang w:eastAsia="sk-SK"/>
        </w:rPr>
        <w:t>s možnosťou výberu z dvoch jedál: min. 1 mäsité jedlo</w:t>
      </w:r>
      <w:r w:rsidR="00D42686"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 (</w:t>
      </w:r>
      <w:r w:rsidR="00D42686">
        <w:rPr>
          <w:rFonts w:eastAsia="Times New Roman" w:cs="Times New Roman"/>
          <w:bCs/>
          <w:sz w:val="20"/>
          <w:szCs w:val="20"/>
          <w:lang w:eastAsia="sk-SK"/>
        </w:rPr>
        <w:t>min. 150 g mäsa v surovom stave a min. 200 g príloha) a 1 bezmäsité jedlo (min. 350 g, pričom je žiadaná variabilita teplých vegetariánskych jedál</w:t>
      </w:r>
      <w:r w:rsidR="00D42686" w:rsidRPr="00BD55C6">
        <w:rPr>
          <w:rFonts w:eastAsia="Times New Roman" w:cs="Times New Roman"/>
          <w:bCs/>
          <w:sz w:val="20"/>
          <w:szCs w:val="20"/>
          <w:lang w:eastAsia="sk-SK"/>
        </w:rPr>
        <w:t>)</w:t>
      </w:r>
      <w:r w:rsidR="00CC2754" w:rsidRPr="00BD55C6">
        <w:rPr>
          <w:rFonts w:eastAsia="Times New Roman" w:cs="Times New Roman"/>
          <w:bCs/>
          <w:sz w:val="20"/>
          <w:szCs w:val="20"/>
          <w:lang w:eastAsia="sk-SK"/>
        </w:rPr>
        <w:t>, dezert resp. ovocie, voda s citrónom</w:t>
      </w:r>
      <w:r w:rsidR="00331781" w:rsidRPr="00BD55C6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:rsidR="002A7540" w:rsidRDefault="002A7540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BD55C6">
        <w:rPr>
          <w:rFonts w:eastAsia="Times New Roman" w:cs="Times New Roman"/>
          <w:bCs/>
          <w:sz w:val="20"/>
          <w:szCs w:val="20"/>
          <w:lang w:eastAsia="sk-SK"/>
        </w:rPr>
        <w:t xml:space="preserve">Konferenčné priestory vrátane technického vybavenia a infraštruktúry počas konferencie budú využívané od </w:t>
      </w:r>
      <w:r w:rsidR="004C5741" w:rsidRPr="00BD55C6">
        <w:rPr>
          <w:rFonts w:ascii="Calibri" w:eastAsia="Times New Roman" w:hAnsi="Calibri" w:cs="Arial"/>
          <w:sz w:val="20"/>
          <w:szCs w:val="20"/>
          <w:lang w:eastAsia="sk-SK"/>
        </w:rPr>
        <w:t xml:space="preserve"> </w:t>
      </w:r>
      <w:r w:rsidR="00111D49">
        <w:rPr>
          <w:rFonts w:eastAsia="Times New Roman" w:cs="Times New Roman"/>
          <w:bCs/>
          <w:sz w:val="20"/>
          <w:szCs w:val="20"/>
          <w:lang w:eastAsia="sk-SK"/>
        </w:rPr>
        <w:t>19.11.2020 do 21.11.</w:t>
      </w:r>
      <w:r w:rsidR="00111D49" w:rsidRPr="0002458C">
        <w:rPr>
          <w:rFonts w:eastAsia="Times New Roman" w:cs="Times New Roman"/>
          <w:bCs/>
          <w:sz w:val="20"/>
          <w:szCs w:val="20"/>
          <w:lang w:eastAsia="sk-SK"/>
        </w:rPr>
        <w:t>2020</w:t>
      </w:r>
      <w:r w:rsidRPr="00BD55C6">
        <w:rPr>
          <w:rFonts w:eastAsia="Times New Roman" w:cs="Times New Roman"/>
          <w:bCs/>
          <w:sz w:val="20"/>
          <w:szCs w:val="20"/>
          <w:lang w:eastAsia="sk-SK"/>
        </w:rPr>
        <w:t>.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:rsidR="0092171F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:rsidR="002C2060" w:rsidRP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Požiadavky na </w:t>
      </w:r>
      <w:r w:rsidR="006F6F47">
        <w:rPr>
          <w:rFonts w:eastAsia="Times New Roman" w:cs="Times New Roman"/>
          <w:bCs/>
          <w:sz w:val="20"/>
          <w:szCs w:val="20"/>
          <w:lang w:eastAsia="sk-SK"/>
        </w:rPr>
        <w:t>konferenčné miestnosti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>:</w:t>
      </w:r>
    </w:p>
    <w:p w:rsidR="006F6F47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1 x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V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I: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150 </w:t>
      </w:r>
    </w:p>
    <w:p w:rsid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ozvučenie, vrátane min. dvoch mikrofónov pre diskusie s účastníkmi, vysoko rýchlostný prístup na internet.</w:t>
      </w:r>
    </w:p>
    <w:p w:rsidR="0092171F" w:rsidRDefault="0092171F" w:rsidP="0092171F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1 x V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eľká </w:t>
      </w:r>
      <w:r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II: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</w:t>
      </w:r>
      <w:r w:rsidR="007A4B55">
        <w:rPr>
          <w:rFonts w:eastAsia="Times New Roman" w:cs="Times New Roman"/>
          <w:bCs/>
          <w:sz w:val="20"/>
          <w:szCs w:val="20"/>
          <w:lang w:eastAsia="sk-SK"/>
        </w:rPr>
        <w:t>50</w:t>
      </w: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</w:p>
    <w:p w:rsid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vysoko rýchlostný prístup na internet.</w:t>
      </w:r>
    </w:p>
    <w:p w:rsidR="002C2060" w:rsidRPr="002C2060" w:rsidRDefault="00631598" w:rsidP="0092171F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6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x </w:t>
      </w:r>
      <w:r w:rsidR="003855E0">
        <w:rPr>
          <w:rFonts w:eastAsia="Times New Roman" w:cs="Times New Roman"/>
          <w:bCs/>
          <w:sz w:val="20"/>
          <w:szCs w:val="20"/>
          <w:lang w:eastAsia="sk-SK"/>
        </w:rPr>
        <w:t>Malá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miestnosť: </w:t>
      </w:r>
    </w:p>
    <w:p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15</w:t>
      </w:r>
      <w:r w:rsidR="00BD55C6">
        <w:rPr>
          <w:rFonts w:eastAsia="Times New Roman" w:cs="Times New Roman"/>
          <w:bCs/>
          <w:sz w:val="20"/>
          <w:szCs w:val="20"/>
          <w:lang w:eastAsia="sk-SK"/>
        </w:rPr>
        <w:t>-20</w:t>
      </w:r>
    </w:p>
    <w:p w:rsidR="003855E0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vysoko rýchlostný prístup na internet</w:t>
      </w:r>
    </w:p>
    <w:p w:rsidR="0092171F" w:rsidRDefault="0092171F" w:rsidP="0005442E">
      <w:pPr>
        <w:spacing w:after="0" w:line="240" w:lineRule="auto"/>
        <w:rPr>
          <w:rFonts w:eastAsia="Times New Roman" w:cs="Times New Roman"/>
          <w:b/>
          <w:sz w:val="20"/>
          <w:szCs w:val="20"/>
          <w:lang w:eastAsia="sk-SK"/>
        </w:rPr>
      </w:pPr>
    </w:p>
    <w:p w:rsidR="002D7848" w:rsidRPr="008C3EF1" w:rsidRDefault="002D7848" w:rsidP="002D784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>Ak nemá uchádzač dostatočné ubytovacie resp. konferenčné kapacity, bude prijímateľ akceptovať zabezpečenie nedostatočných ubytovacích/konferenčných kapacít:</w:t>
      </w:r>
    </w:p>
    <w:p w:rsidR="002D7848" w:rsidRPr="008C3EF1" w:rsidRDefault="002D7848" w:rsidP="002D784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nachádzajúcich sa v max. vzdialenosti 500 metrov od ubytovacích/konferenčných zariadení uchádzača, </w:t>
      </w:r>
    </w:p>
    <w:p w:rsidR="00631598" w:rsidRPr="008C3EF1" w:rsidRDefault="002D7848" w:rsidP="002D784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rozdelenie veľkých konferenčných miestností resp. iných miestností na viac častí (tzv. seminárnych hniezd) za účelom vytvorenia požadovaného počtu miestností na vzdelávacie účely. </w:t>
      </w:r>
    </w:p>
    <w:p w:rsidR="003855E0" w:rsidRDefault="003855E0" w:rsidP="003855E0">
      <w:pPr>
        <w:pStyle w:val="Zkladntext"/>
        <w:spacing w:before="120" w:after="60" w:line="240" w:lineRule="auto"/>
        <w:jc w:val="both"/>
        <w:rPr>
          <w:rFonts w:ascii="Arial" w:hAnsi="Arial" w:cs="Arial"/>
          <w:sz w:val="22"/>
          <w:szCs w:val="22"/>
        </w:rPr>
      </w:pPr>
      <w:r w:rsidRPr="003855E0">
        <w:rPr>
          <w:rFonts w:asciiTheme="minorHAnsi" w:hAnsiTheme="minorHAnsi"/>
          <w:b/>
          <w:bCs/>
          <w:sz w:val="20"/>
        </w:rPr>
        <w:t>Zdroj finančných prostriedkov:</w:t>
      </w:r>
      <w:r w:rsidRPr="00D50D4E">
        <w:rPr>
          <w:rFonts w:ascii="Arial" w:hAnsi="Arial" w:cs="Arial"/>
          <w:sz w:val="22"/>
          <w:szCs w:val="22"/>
        </w:rPr>
        <w:t xml:space="preserve"> </w:t>
      </w:r>
    </w:p>
    <w:p w:rsidR="003855E0" w:rsidRPr="003855E0" w:rsidRDefault="003855E0" w:rsidP="003855E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Predmet zákazky bude financovaný z prostriedkov Európskeho sociálneho fondu prostredníctvom Operačného programu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Ľudské zdroje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 a to na základe Zmluvy o poskytnutí nenávratného finančného príspevku na projekt: „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 Akadémia – vzdelávanie pre 21. storočie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“, zmluva o NFP č.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OPĽZ/3/2017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, kód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ITMS2014+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312011F057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sectPr w:rsidR="003855E0" w:rsidRPr="003855E0" w:rsidSect="001F1AF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D02665" w16cid:durableId="20DAC7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852"/>
    <w:multiLevelType w:val="multilevel"/>
    <w:tmpl w:val="BF2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0"/>
    <w:rsid w:val="0002458C"/>
    <w:rsid w:val="0005442E"/>
    <w:rsid w:val="00103DA7"/>
    <w:rsid w:val="00111D49"/>
    <w:rsid w:val="00115C00"/>
    <w:rsid w:val="00171AA1"/>
    <w:rsid w:val="001C6753"/>
    <w:rsid w:val="001C676C"/>
    <w:rsid w:val="001F1AF8"/>
    <w:rsid w:val="001F2964"/>
    <w:rsid w:val="00221F6F"/>
    <w:rsid w:val="002900D6"/>
    <w:rsid w:val="002A7540"/>
    <w:rsid w:val="002C2060"/>
    <w:rsid w:val="002D7848"/>
    <w:rsid w:val="003167E2"/>
    <w:rsid w:val="00331781"/>
    <w:rsid w:val="00380B38"/>
    <w:rsid w:val="003855E0"/>
    <w:rsid w:val="00392F8F"/>
    <w:rsid w:val="003B3442"/>
    <w:rsid w:val="003C47CA"/>
    <w:rsid w:val="004101F8"/>
    <w:rsid w:val="004C5741"/>
    <w:rsid w:val="004C6DF2"/>
    <w:rsid w:val="004E7F3B"/>
    <w:rsid w:val="005215A7"/>
    <w:rsid w:val="005656AB"/>
    <w:rsid w:val="00581D1F"/>
    <w:rsid w:val="005A4CCD"/>
    <w:rsid w:val="005D0DA3"/>
    <w:rsid w:val="005E591F"/>
    <w:rsid w:val="00631598"/>
    <w:rsid w:val="00637EA2"/>
    <w:rsid w:val="00663622"/>
    <w:rsid w:val="006836D1"/>
    <w:rsid w:val="006B4912"/>
    <w:rsid w:val="006F5E5B"/>
    <w:rsid w:val="006F6F47"/>
    <w:rsid w:val="00715697"/>
    <w:rsid w:val="0074703E"/>
    <w:rsid w:val="00762124"/>
    <w:rsid w:val="00780E69"/>
    <w:rsid w:val="007A4B55"/>
    <w:rsid w:val="007C5FF4"/>
    <w:rsid w:val="007F5090"/>
    <w:rsid w:val="00860BF3"/>
    <w:rsid w:val="008626C3"/>
    <w:rsid w:val="008C3EF1"/>
    <w:rsid w:val="008F4CB1"/>
    <w:rsid w:val="00901C70"/>
    <w:rsid w:val="0092171F"/>
    <w:rsid w:val="009D471C"/>
    <w:rsid w:val="00A206DC"/>
    <w:rsid w:val="00AD33FC"/>
    <w:rsid w:val="00AD4B55"/>
    <w:rsid w:val="00BA4B3A"/>
    <w:rsid w:val="00BC06BF"/>
    <w:rsid w:val="00BD55C6"/>
    <w:rsid w:val="00C00597"/>
    <w:rsid w:val="00C71F0F"/>
    <w:rsid w:val="00C90B48"/>
    <w:rsid w:val="00C96CB8"/>
    <w:rsid w:val="00CC2754"/>
    <w:rsid w:val="00D42686"/>
    <w:rsid w:val="00D74A1C"/>
    <w:rsid w:val="00DA7268"/>
    <w:rsid w:val="00E056E5"/>
    <w:rsid w:val="00E07244"/>
    <w:rsid w:val="00E20A09"/>
    <w:rsid w:val="00EB4099"/>
    <w:rsid w:val="00EC167E"/>
    <w:rsid w:val="00ED1549"/>
    <w:rsid w:val="00F01392"/>
    <w:rsid w:val="00F33ADB"/>
    <w:rsid w:val="00F370C0"/>
    <w:rsid w:val="00F4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C1D4A-5D02-4088-B142-1D41BAA7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C70"/>
  </w:style>
  <w:style w:type="paragraph" w:styleId="Nadpis1">
    <w:name w:val="heading 1"/>
    <w:basedOn w:val="Normlny"/>
    <w:link w:val="Nadpis1Char"/>
    <w:uiPriority w:val="9"/>
    <w:qFormat/>
    <w:rsid w:val="007F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F5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50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F50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-wrap">
    <w:name w:val="text-wrap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-control-static">
    <w:name w:val="form-control-static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2C2060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3855E0"/>
    <w:pPr>
      <w:widowControl w:val="0"/>
      <w:spacing w:after="120" w:line="288" w:lineRule="auto"/>
    </w:pPr>
    <w:rPr>
      <w:rFonts w:ascii="Book Antiqua" w:eastAsia="Times New Roman" w:hAnsi="Book Antiqua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855E0"/>
    <w:rPr>
      <w:rFonts w:ascii="Book Antiqua" w:eastAsia="Times New Roman" w:hAnsi="Book Antiqua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4CCD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90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0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0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0D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45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Kaffanova Zuzana</cp:lastModifiedBy>
  <cp:revision>2</cp:revision>
  <dcterms:created xsi:type="dcterms:W3CDTF">2020-07-02T07:35:00Z</dcterms:created>
  <dcterms:modified xsi:type="dcterms:W3CDTF">2020-07-02T07:35:00Z</dcterms:modified>
</cp:coreProperties>
</file>