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5E2648">
        <w:rPr>
          <w:b/>
          <w:bCs/>
          <w:sz w:val="24"/>
          <w:szCs w:val="24"/>
        </w:rPr>
        <w:t>Výzva na predkladanie ponúk pre nie bežne dostupné zákazky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b/>
          <w:bCs/>
          <w:sz w:val="24"/>
          <w:szCs w:val="24"/>
        </w:rPr>
      </w:pPr>
      <w:r w:rsidRPr="005E2648">
        <w:rPr>
          <w:sz w:val="24"/>
          <w:szCs w:val="24"/>
        </w:rPr>
        <w:t>(zadávanie zákazky podľa</w:t>
      </w:r>
      <w:r w:rsidR="005E2648" w:rsidRPr="005E2648">
        <w:rPr>
          <w:sz w:val="24"/>
          <w:szCs w:val="24"/>
        </w:rPr>
        <w:t xml:space="preserve"> záko</w:t>
      </w:r>
      <w:r w:rsidRPr="005E2648">
        <w:rPr>
          <w:sz w:val="24"/>
          <w:szCs w:val="24"/>
        </w:rPr>
        <w:t>na č. 343/2015 Z. z. o verejnom obstarávaní a o zmene a doplnení niektorých zákonov v znení neskorších</w:t>
      </w:r>
      <w:r w:rsidR="005E2648" w:rsidRPr="005E2648">
        <w:rPr>
          <w:sz w:val="24"/>
          <w:szCs w:val="24"/>
        </w:rPr>
        <w:t xml:space="preserve"> zmien účinných </w:t>
      </w:r>
      <w:r w:rsidR="005E2648" w:rsidRPr="00A52BE3">
        <w:rPr>
          <w:b/>
          <w:sz w:val="24"/>
          <w:szCs w:val="24"/>
        </w:rPr>
        <w:t>od 1. 5. 2018</w:t>
      </w:r>
      <w:r w:rsidRPr="005E2648">
        <w:rPr>
          <w:sz w:val="24"/>
          <w:szCs w:val="24"/>
        </w:rPr>
        <w:t>)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1.</w:t>
      </w:r>
      <w:r w:rsidRPr="005E2648">
        <w:rPr>
          <w:b/>
          <w:bCs/>
          <w:sz w:val="24"/>
          <w:szCs w:val="24"/>
        </w:rPr>
        <w:tab/>
        <w:t>Identifikácia verejného obstarávateľa: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Názov: </w:t>
      </w:r>
      <w:r w:rsidRPr="005E2648">
        <w:rPr>
          <w:sz w:val="24"/>
          <w:szCs w:val="24"/>
        </w:rPr>
        <w:tab/>
      </w:r>
      <w:r w:rsidR="00FB42E7" w:rsidRPr="005E2648">
        <w:rPr>
          <w:sz w:val="24"/>
          <w:szCs w:val="24"/>
        </w:rPr>
        <w:t>Centrum vedecko-technických informácií SR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Adresa: </w:t>
      </w:r>
      <w:r w:rsidRPr="005E2648">
        <w:rPr>
          <w:sz w:val="24"/>
          <w:szCs w:val="24"/>
        </w:rPr>
        <w:tab/>
      </w:r>
      <w:r w:rsidR="00FB42E7" w:rsidRPr="005E2648">
        <w:rPr>
          <w:sz w:val="24"/>
          <w:szCs w:val="24"/>
        </w:rPr>
        <w:t>Lamačská cesta 8/A, 811 04  Bratislava</w:t>
      </w:r>
    </w:p>
    <w:p w:rsidR="00FB42E7" w:rsidRPr="005E2648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IČO: </w:t>
      </w:r>
      <w:r w:rsidRPr="005E2648">
        <w:rPr>
          <w:sz w:val="24"/>
          <w:szCs w:val="24"/>
        </w:rPr>
        <w:tab/>
      </w:r>
      <w:r w:rsidR="00FB42E7" w:rsidRPr="005E2648">
        <w:rPr>
          <w:sz w:val="24"/>
          <w:szCs w:val="24"/>
        </w:rPr>
        <w:t>00151882</w:t>
      </w:r>
      <w:r w:rsidRPr="005E2648">
        <w:rPr>
          <w:sz w:val="24"/>
          <w:szCs w:val="24"/>
        </w:rPr>
        <w:t xml:space="preserve">       </w:t>
      </w:r>
    </w:p>
    <w:p w:rsidR="00931389" w:rsidRPr="005E2648" w:rsidRDefault="00931389" w:rsidP="00B832D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Kontaktná osoba: </w:t>
      </w:r>
      <w:r w:rsidRPr="005E2648">
        <w:rPr>
          <w:sz w:val="24"/>
          <w:szCs w:val="24"/>
        </w:rPr>
        <w:tab/>
        <w:t xml:space="preserve"> </w:t>
      </w:r>
      <w:r w:rsidR="00FA4EDD">
        <w:rPr>
          <w:sz w:val="24"/>
          <w:szCs w:val="24"/>
        </w:rPr>
        <w:t>PhDr. Anna Janáková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Telefón: </w:t>
      </w:r>
      <w:r w:rsidRPr="005E2648">
        <w:rPr>
          <w:sz w:val="24"/>
          <w:szCs w:val="24"/>
        </w:rPr>
        <w:tab/>
        <w:t>+421</w:t>
      </w:r>
      <w:r w:rsidR="00A52BE3">
        <w:rPr>
          <w:sz w:val="24"/>
          <w:szCs w:val="24"/>
        </w:rPr>
        <w:t> 903 700 914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Elektronická pošta: </w:t>
      </w:r>
      <w:r w:rsidRPr="005E2648">
        <w:rPr>
          <w:sz w:val="24"/>
          <w:szCs w:val="24"/>
        </w:rPr>
        <w:tab/>
      </w:r>
      <w:hyperlink r:id="rId8" w:history="1">
        <w:r w:rsidR="00FA4EDD" w:rsidRPr="00622592">
          <w:rPr>
            <w:rStyle w:val="Hypertextovprepojenie"/>
            <w:sz w:val="24"/>
            <w:szCs w:val="24"/>
          </w:rPr>
          <w:t>anna.janakova@cvtisr.sk</w:t>
        </w:r>
      </w:hyperlink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Internetová adresa: </w:t>
      </w:r>
      <w:r w:rsidRPr="005E2648">
        <w:rPr>
          <w:sz w:val="24"/>
          <w:szCs w:val="24"/>
        </w:rPr>
        <w:tab/>
      </w:r>
      <w:hyperlink r:id="rId9" w:history="1">
        <w:r w:rsidRPr="005E2648">
          <w:rPr>
            <w:rStyle w:val="Hypertextovprepojenie"/>
            <w:sz w:val="24"/>
            <w:szCs w:val="24"/>
          </w:rPr>
          <w:t>www.cvtisr.sk</w:t>
        </w:r>
      </w:hyperlink>
      <w:r w:rsidRPr="005E2648">
        <w:rPr>
          <w:sz w:val="24"/>
          <w:szCs w:val="24"/>
        </w:rPr>
        <w:t xml:space="preserve"> 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1D5590" w:rsidRPr="005E2648" w:rsidRDefault="00FB42E7" w:rsidP="00FB42E7">
      <w:pPr>
        <w:ind w:left="426" w:right="-29"/>
        <w:rPr>
          <w:sz w:val="24"/>
          <w:szCs w:val="24"/>
        </w:rPr>
      </w:pPr>
      <w:r w:rsidRPr="005E2648">
        <w:rPr>
          <w:sz w:val="24"/>
          <w:szCs w:val="24"/>
        </w:rPr>
        <w:t xml:space="preserve">Verejný obstarávateľ je prijímateľom nenávratného finančného príspevku </w:t>
      </w:r>
      <w:r w:rsidR="001D5590" w:rsidRPr="005E2648">
        <w:rPr>
          <w:rStyle w:val="Odkaznapoznmkupodiarou"/>
          <w:sz w:val="24"/>
          <w:szCs w:val="24"/>
        </w:rPr>
        <w:footnoteReference w:id="1"/>
      </w:r>
    </w:p>
    <w:p w:rsidR="0029338D" w:rsidRDefault="00FB42E7" w:rsidP="00A52BE3">
      <w:pPr>
        <w:pStyle w:val="Nadpis1"/>
        <w:numPr>
          <w:ilvl w:val="0"/>
          <w:numId w:val="0"/>
        </w:numPr>
        <w:ind w:left="426" w:right="-29"/>
        <w:jc w:val="both"/>
        <w:rPr>
          <w:rFonts w:ascii="Times New Roman" w:hAnsi="Times New Roman" w:cs="Times New Roman"/>
          <w:sz w:val="24"/>
          <w:szCs w:val="24"/>
        </w:rPr>
      </w:pPr>
      <w:r w:rsidRPr="00A52BE3">
        <w:rPr>
          <w:rFonts w:ascii="Times New Roman" w:hAnsi="Times New Roman" w:cs="Times New Roman"/>
          <w:b w:val="0"/>
          <w:sz w:val="24"/>
          <w:szCs w:val="24"/>
        </w:rPr>
        <w:t>Názov projektu</w:t>
      </w:r>
      <w:r w:rsidRPr="00A52BE3">
        <w:rPr>
          <w:rFonts w:ascii="Times New Roman" w:hAnsi="Times New Roman" w:cs="Times New Roman"/>
          <w:b w:val="0"/>
          <w:sz w:val="24"/>
          <w:szCs w:val="24"/>
        </w:rPr>
        <w:tab/>
      </w:r>
      <w:r w:rsidR="00E43CD2" w:rsidRPr="00A52BE3">
        <w:rPr>
          <w:rFonts w:ascii="Times New Roman" w:hAnsi="Times New Roman" w:cs="Times New Roman"/>
          <w:b w:val="0"/>
          <w:sz w:val="24"/>
          <w:szCs w:val="24"/>
        </w:rPr>
        <w:br/>
      </w:r>
      <w:r w:rsidR="001002CB" w:rsidRPr="00A52BE3">
        <w:rPr>
          <w:rFonts w:ascii="Times New Roman" w:hAnsi="Times New Roman" w:cs="Times New Roman"/>
          <w:sz w:val="24"/>
          <w:szCs w:val="24"/>
        </w:rPr>
        <w:t>Informačný systém výskumu a vývoja – prístupy do databáz pre potreby výskumných inštitúcií (NISPEZ IV)</w:t>
      </w:r>
      <w:r w:rsidR="00E43CD2" w:rsidRPr="00A52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E7" w:rsidRPr="00A52BE3" w:rsidRDefault="00FB42E7" w:rsidP="00A52BE3">
      <w:pPr>
        <w:pStyle w:val="Nadpis1"/>
        <w:numPr>
          <w:ilvl w:val="0"/>
          <w:numId w:val="0"/>
        </w:numPr>
        <w:ind w:left="426" w:right="-2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52BE3">
        <w:rPr>
          <w:rFonts w:ascii="Times New Roman" w:hAnsi="Times New Roman" w:cs="Times New Roman"/>
          <w:sz w:val="24"/>
          <w:szCs w:val="24"/>
        </w:rPr>
        <w:t>kód ITMS</w:t>
      </w:r>
      <w:r w:rsidR="0029338D">
        <w:rPr>
          <w:rFonts w:ascii="Times New Roman" w:hAnsi="Times New Roman" w:cs="Times New Roman"/>
          <w:sz w:val="24"/>
          <w:szCs w:val="24"/>
        </w:rPr>
        <w:t xml:space="preserve">   </w:t>
      </w:r>
      <w:r w:rsidR="001002CB" w:rsidRPr="00A52BE3">
        <w:rPr>
          <w:rFonts w:ascii="Times New Roman" w:hAnsi="Times New Roman" w:cs="Times New Roman"/>
          <w:sz w:val="24"/>
          <w:szCs w:val="24"/>
        </w:rPr>
        <w:t>313011I407</w:t>
      </w:r>
      <w:r w:rsidR="001002CB" w:rsidRPr="00A52BE3">
        <w:rPr>
          <w:rFonts w:ascii="Times New Roman" w:hAnsi="Times New Roman" w:cs="Times New Roman"/>
          <w:b w:val="0"/>
        </w:rPr>
        <w:t xml:space="preserve"> </w:t>
      </w:r>
    </w:p>
    <w:p w:rsidR="0029338D" w:rsidRPr="0029338D" w:rsidRDefault="0029338D" w:rsidP="00E43CD2">
      <w:pPr>
        <w:pStyle w:val="Nadpis1"/>
        <w:ind w:hanging="6"/>
        <w:jc w:val="both"/>
        <w:rPr>
          <w:rFonts w:ascii="Times New Roman" w:hAnsi="Times New Roman" w:cs="Times New Roman"/>
          <w:b w:val="0"/>
          <w:lang w:eastAsia="sk-SK"/>
        </w:rPr>
      </w:pPr>
    </w:p>
    <w:p w:rsidR="00A52BE3" w:rsidRPr="00A52BE3" w:rsidRDefault="003C0BA0" w:rsidP="00E43CD2">
      <w:pPr>
        <w:pStyle w:val="Nadpis1"/>
        <w:ind w:hanging="6"/>
        <w:jc w:val="both"/>
        <w:rPr>
          <w:rFonts w:ascii="Times New Roman" w:hAnsi="Times New Roman" w:cs="Times New Roman"/>
          <w:b w:val="0"/>
          <w:lang w:eastAsia="sk-SK"/>
        </w:rPr>
      </w:pPr>
      <w:r w:rsidRPr="00E43CD2">
        <w:rPr>
          <w:rFonts w:ascii="Times New Roman" w:hAnsi="Times New Roman" w:cs="Times New Roman"/>
          <w:b w:val="0"/>
          <w:sz w:val="24"/>
          <w:szCs w:val="24"/>
        </w:rPr>
        <w:t>Názov projektu</w:t>
      </w:r>
      <w:r w:rsidRPr="00E43CD2"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</w:p>
    <w:p w:rsidR="001002CB" w:rsidRPr="00A52BE3" w:rsidRDefault="001002CB" w:rsidP="00E43CD2">
      <w:pPr>
        <w:pStyle w:val="Nadpis1"/>
        <w:ind w:hanging="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52BE3">
        <w:rPr>
          <w:rFonts w:ascii="Times New Roman" w:hAnsi="Times New Roman" w:cs="Times New Roman"/>
          <w:sz w:val="24"/>
          <w:szCs w:val="24"/>
        </w:rPr>
        <w:t>Horizontálna IKT podpora a centrálna infraštruktúra pre inštitúcie výskumu a</w:t>
      </w:r>
      <w:r w:rsidR="004A7D21" w:rsidRPr="00A52BE3">
        <w:rPr>
          <w:rFonts w:ascii="Times New Roman" w:hAnsi="Times New Roman" w:cs="Times New Roman"/>
          <w:sz w:val="24"/>
          <w:szCs w:val="24"/>
        </w:rPr>
        <w:t> </w:t>
      </w:r>
      <w:r w:rsidRPr="00A52BE3">
        <w:rPr>
          <w:rFonts w:ascii="Times New Roman" w:hAnsi="Times New Roman" w:cs="Times New Roman"/>
          <w:sz w:val="24"/>
          <w:szCs w:val="24"/>
        </w:rPr>
        <w:t>vývoja</w:t>
      </w:r>
      <w:r w:rsidR="004A7D21" w:rsidRPr="00A52BE3">
        <w:rPr>
          <w:rFonts w:ascii="Times New Roman" w:hAnsi="Times New Roman" w:cs="Times New Roman"/>
          <w:sz w:val="24"/>
          <w:szCs w:val="24"/>
        </w:rPr>
        <w:t xml:space="preserve"> (DC VaV II)</w:t>
      </w:r>
    </w:p>
    <w:p w:rsidR="00AA624F" w:rsidRPr="00A52BE3" w:rsidRDefault="003C0BA0" w:rsidP="00AA624F">
      <w:pPr>
        <w:pStyle w:val="Nadpis1"/>
        <w:ind w:hanging="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52BE3">
        <w:rPr>
          <w:sz w:val="24"/>
          <w:szCs w:val="24"/>
        </w:rPr>
        <w:t>kód ITMS</w:t>
      </w:r>
      <w:r w:rsidR="00AA624F" w:rsidRPr="00A52BE3">
        <w:rPr>
          <w:sz w:val="24"/>
          <w:szCs w:val="24"/>
        </w:rPr>
        <w:t xml:space="preserve">    </w:t>
      </w:r>
      <w:r w:rsidR="00AA624F" w:rsidRPr="00A52BE3">
        <w:rPr>
          <w:rFonts w:ascii="Times New Roman" w:hAnsi="Times New Roman" w:cs="Times New Roman"/>
          <w:sz w:val="24"/>
          <w:szCs w:val="24"/>
        </w:rPr>
        <w:t>313011F988</w:t>
      </w:r>
    </w:p>
    <w:p w:rsidR="003571AD" w:rsidRDefault="003C0BA0" w:rsidP="00E43CD2">
      <w:pPr>
        <w:ind w:left="426" w:right="-29"/>
        <w:jc w:val="both"/>
        <w:rPr>
          <w:sz w:val="24"/>
          <w:szCs w:val="24"/>
        </w:rPr>
      </w:pPr>
      <w:r w:rsidRPr="001002CB">
        <w:rPr>
          <w:sz w:val="24"/>
          <w:szCs w:val="24"/>
        </w:rPr>
        <w:tab/>
        <w:t xml:space="preserve">     </w:t>
      </w:r>
    </w:p>
    <w:p w:rsidR="00A52BE3" w:rsidRDefault="003C0BA0" w:rsidP="00E43CD2">
      <w:pPr>
        <w:ind w:left="426" w:right="-29"/>
        <w:jc w:val="both"/>
        <w:rPr>
          <w:sz w:val="24"/>
          <w:szCs w:val="24"/>
        </w:rPr>
      </w:pPr>
      <w:r w:rsidRPr="001002CB">
        <w:rPr>
          <w:sz w:val="24"/>
          <w:szCs w:val="24"/>
        </w:rPr>
        <w:t>Názov projektu</w:t>
      </w:r>
      <w:r w:rsidRPr="001002CB">
        <w:rPr>
          <w:sz w:val="24"/>
          <w:szCs w:val="24"/>
        </w:rPr>
        <w:tab/>
        <w:t xml:space="preserve">     </w:t>
      </w:r>
    </w:p>
    <w:p w:rsidR="003C0BA0" w:rsidRDefault="00F77143" w:rsidP="00E43CD2">
      <w:pPr>
        <w:ind w:left="426" w:right="-29"/>
        <w:jc w:val="both"/>
        <w:rPr>
          <w:b/>
          <w:sz w:val="24"/>
          <w:szCs w:val="24"/>
        </w:rPr>
      </w:pPr>
      <w:r w:rsidRPr="00A52BE3">
        <w:rPr>
          <w:b/>
          <w:sz w:val="24"/>
          <w:szCs w:val="24"/>
        </w:rPr>
        <w:t>Horizontálna podpora účasti SR v Európskom výskumnom priestore</w:t>
      </w:r>
      <w:r w:rsidR="004A7D21" w:rsidRPr="00A52BE3">
        <w:rPr>
          <w:b/>
          <w:sz w:val="24"/>
          <w:szCs w:val="24"/>
        </w:rPr>
        <w:t xml:space="preserve"> (SK4ERA)</w:t>
      </w:r>
    </w:p>
    <w:p w:rsidR="003276C6" w:rsidRPr="00A52BE3" w:rsidRDefault="003276C6" w:rsidP="00E43CD2">
      <w:pPr>
        <w:ind w:left="426" w:right="-2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kód ITMS </w:t>
      </w:r>
      <w:r w:rsidR="0029338D">
        <w:rPr>
          <w:b/>
          <w:sz w:val="24"/>
          <w:szCs w:val="24"/>
        </w:rPr>
        <w:t xml:space="preserve">  </w:t>
      </w:r>
      <w:r w:rsidRPr="003276C6">
        <w:rPr>
          <w:b/>
          <w:sz w:val="24"/>
          <w:szCs w:val="24"/>
        </w:rPr>
        <w:t>313011N917</w:t>
      </w:r>
    </w:p>
    <w:p w:rsidR="00E43CD2" w:rsidRDefault="00E43CD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2.</w:t>
      </w:r>
      <w:r w:rsidRPr="005E2648">
        <w:rPr>
          <w:b/>
          <w:bCs/>
          <w:sz w:val="24"/>
          <w:szCs w:val="24"/>
        </w:rPr>
        <w:tab/>
        <w:t>Druh zákazky</w:t>
      </w:r>
      <w:r w:rsidR="003B738B">
        <w:rPr>
          <w:b/>
          <w:bCs/>
          <w:sz w:val="24"/>
          <w:szCs w:val="24"/>
        </w:rPr>
        <w:t>:</w:t>
      </w:r>
    </w:p>
    <w:p w:rsidR="00931389" w:rsidRPr="00A80BF9" w:rsidRDefault="00E0617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5E2648">
        <w:rPr>
          <w:bCs/>
          <w:i/>
          <w:sz w:val="24"/>
          <w:szCs w:val="24"/>
        </w:rPr>
        <w:t xml:space="preserve">Zákazka na dodanie tovarov a služieb podľa zákona 343/2015 Z.z. o verejnom obstarávaní </w:t>
      </w:r>
      <w:r w:rsidR="00AB1E25">
        <w:rPr>
          <w:bCs/>
          <w:i/>
          <w:sz w:val="24"/>
          <w:szCs w:val="24"/>
        </w:rPr>
        <w:t xml:space="preserve">a o zmene a doplnení niektorých zákonov v znení </w:t>
      </w:r>
      <w:r w:rsidRPr="005E2648">
        <w:rPr>
          <w:bCs/>
          <w:i/>
          <w:sz w:val="24"/>
          <w:szCs w:val="24"/>
        </w:rPr>
        <w:t>neskorší</w:t>
      </w:r>
      <w:r w:rsidR="005E2648">
        <w:rPr>
          <w:bCs/>
          <w:i/>
          <w:sz w:val="24"/>
          <w:szCs w:val="24"/>
        </w:rPr>
        <w:t xml:space="preserve">ch zmien účinných od 1. 5. 2018, </w:t>
      </w:r>
      <w:r w:rsidR="00D15E6E" w:rsidRPr="00A80BF9">
        <w:rPr>
          <w:b/>
          <w:bCs/>
          <w:i/>
          <w:sz w:val="24"/>
          <w:szCs w:val="24"/>
        </w:rPr>
        <w:t xml:space="preserve">- výnimka zo zákona podľa </w:t>
      </w:r>
      <w:r w:rsidR="005E2648" w:rsidRPr="00A80BF9">
        <w:rPr>
          <w:b/>
          <w:bCs/>
          <w:i/>
          <w:sz w:val="24"/>
          <w:szCs w:val="24"/>
        </w:rPr>
        <w:t xml:space="preserve">§ 1, odst. 12, pism. </w:t>
      </w:r>
      <w:r w:rsidR="00A80BF9">
        <w:rPr>
          <w:b/>
          <w:bCs/>
          <w:i/>
          <w:sz w:val="24"/>
          <w:szCs w:val="24"/>
        </w:rPr>
        <w:t>v.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  <w:r w:rsidRPr="005E2648">
        <w:rPr>
          <w:b/>
          <w:bCs/>
          <w:sz w:val="24"/>
          <w:szCs w:val="24"/>
        </w:rPr>
        <w:t>3.</w:t>
      </w:r>
      <w:r w:rsidRPr="005E2648">
        <w:rPr>
          <w:b/>
          <w:bCs/>
          <w:sz w:val="24"/>
          <w:szCs w:val="24"/>
        </w:rPr>
        <w:tab/>
        <w:t>Názov zákazky:</w:t>
      </w:r>
    </w:p>
    <w:p w:rsidR="00931389" w:rsidRPr="005E2648" w:rsidRDefault="00E06173" w:rsidP="005E2648">
      <w:pPr>
        <w:widowControl w:val="0"/>
        <w:autoSpaceDN w:val="0"/>
        <w:adjustRightInd w:val="0"/>
        <w:ind w:firstLine="360"/>
        <w:rPr>
          <w:b/>
          <w:bCs/>
          <w:sz w:val="24"/>
          <w:szCs w:val="24"/>
        </w:rPr>
      </w:pPr>
      <w:r w:rsidRPr="005E2648">
        <w:rPr>
          <w:bCs/>
          <w:i/>
          <w:sz w:val="24"/>
          <w:szCs w:val="24"/>
        </w:rPr>
        <w:t xml:space="preserve">Reklamný a propagačný materiál </w:t>
      </w:r>
      <w:r w:rsidR="00885866">
        <w:rPr>
          <w:bCs/>
          <w:i/>
          <w:sz w:val="24"/>
          <w:szCs w:val="24"/>
        </w:rPr>
        <w:t>s potlačou</w:t>
      </w:r>
      <w:r w:rsidRPr="005E2648">
        <w:rPr>
          <w:bCs/>
          <w:i/>
          <w:sz w:val="24"/>
          <w:szCs w:val="24"/>
        </w:rPr>
        <w:t xml:space="preserve"> </w:t>
      </w: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4.</w:t>
      </w:r>
      <w:r w:rsidRPr="005E2648">
        <w:rPr>
          <w:b/>
          <w:bCs/>
          <w:sz w:val="24"/>
          <w:szCs w:val="24"/>
        </w:rPr>
        <w:tab/>
        <w:t>Opis predmetu zákazky:</w:t>
      </w:r>
    </w:p>
    <w:p w:rsidR="008B5134" w:rsidRPr="005E2648" w:rsidRDefault="00E06173" w:rsidP="00A52BE3">
      <w:pPr>
        <w:widowControl w:val="0"/>
        <w:autoSpaceDN w:val="0"/>
        <w:adjustRightInd w:val="0"/>
        <w:ind w:left="360"/>
        <w:rPr>
          <w:b/>
          <w:bCs/>
          <w:sz w:val="24"/>
          <w:szCs w:val="24"/>
        </w:rPr>
      </w:pPr>
      <w:r w:rsidRPr="005E2648">
        <w:rPr>
          <w:bCs/>
          <w:i/>
          <w:sz w:val="24"/>
          <w:szCs w:val="24"/>
        </w:rPr>
        <w:t>Propagačný materiál – reklamné predmety a prezentačný materiál podľa Prílohy č. 1 tejto</w:t>
      </w:r>
      <w:r w:rsidR="00A52BE3">
        <w:rPr>
          <w:bCs/>
          <w:i/>
          <w:sz w:val="24"/>
          <w:szCs w:val="24"/>
        </w:rPr>
        <w:t xml:space="preserve"> </w:t>
      </w:r>
      <w:r w:rsidRPr="005E2648">
        <w:rPr>
          <w:bCs/>
          <w:i/>
          <w:sz w:val="24"/>
          <w:szCs w:val="24"/>
        </w:rPr>
        <w:t>výzvy</w:t>
      </w:r>
      <w:r w:rsidR="008B5134" w:rsidRPr="005E2648">
        <w:rPr>
          <w:bCs/>
          <w:i/>
          <w:sz w:val="24"/>
          <w:szCs w:val="24"/>
        </w:rPr>
        <w:t xml:space="preserve"> za účelom zabezpečenia publicity a informovania projekt</w:t>
      </w:r>
      <w:r w:rsidR="007169BB">
        <w:rPr>
          <w:bCs/>
          <w:i/>
          <w:sz w:val="24"/>
          <w:szCs w:val="24"/>
        </w:rPr>
        <w:t>ov</w:t>
      </w:r>
      <w:r w:rsidR="008B5134" w:rsidRPr="005E2648">
        <w:rPr>
          <w:bCs/>
          <w:i/>
          <w:sz w:val="24"/>
          <w:szCs w:val="24"/>
        </w:rPr>
        <w:t xml:space="preserve">: </w:t>
      </w:r>
      <w:r w:rsidR="007169BB">
        <w:rPr>
          <w:bCs/>
          <w:i/>
          <w:sz w:val="24"/>
          <w:szCs w:val="24"/>
        </w:rPr>
        <w:br/>
      </w:r>
      <w:r w:rsidR="008B5134" w:rsidRPr="006D534D">
        <w:rPr>
          <w:bCs/>
          <w:i/>
          <w:sz w:val="24"/>
          <w:szCs w:val="24"/>
        </w:rPr>
        <w:t>NISPEZ IV,</w:t>
      </w:r>
      <w:r w:rsidR="008B5134" w:rsidRPr="005E2648">
        <w:rPr>
          <w:bCs/>
          <w:i/>
          <w:sz w:val="24"/>
          <w:szCs w:val="24"/>
        </w:rPr>
        <w:t xml:space="preserve"> SK4ERA</w:t>
      </w:r>
      <w:r w:rsidR="007169BB">
        <w:rPr>
          <w:bCs/>
          <w:i/>
          <w:sz w:val="24"/>
          <w:szCs w:val="24"/>
        </w:rPr>
        <w:t>, DC VaV II</w:t>
      </w:r>
    </w:p>
    <w:p w:rsidR="00931389" w:rsidRPr="005E2648" w:rsidRDefault="00931389" w:rsidP="00931389">
      <w:pPr>
        <w:ind w:left="357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5.</w:t>
      </w:r>
      <w:r w:rsidRPr="005E2648">
        <w:rPr>
          <w:b/>
          <w:bCs/>
          <w:sz w:val="24"/>
          <w:szCs w:val="24"/>
        </w:rPr>
        <w:tab/>
        <w:t>Miesto dodania predmetu zákazky</w:t>
      </w:r>
      <w:r w:rsidR="003B738B">
        <w:rPr>
          <w:b/>
          <w:bCs/>
          <w:sz w:val="24"/>
          <w:szCs w:val="24"/>
        </w:rPr>
        <w:t>: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b/>
          <w:bCs/>
          <w:sz w:val="24"/>
          <w:szCs w:val="24"/>
        </w:rPr>
      </w:pPr>
      <w:r w:rsidRPr="005E2648">
        <w:rPr>
          <w:bCs/>
          <w:sz w:val="24"/>
          <w:szCs w:val="24"/>
        </w:rPr>
        <w:t xml:space="preserve"> </w:t>
      </w:r>
      <w:r w:rsidR="00850491" w:rsidRPr="005E2648">
        <w:rPr>
          <w:bCs/>
          <w:sz w:val="24"/>
          <w:szCs w:val="24"/>
        </w:rPr>
        <w:t xml:space="preserve">CVTI SR, Lamačská cesta 8/A, 811 04 </w:t>
      </w:r>
      <w:r w:rsidRPr="005E2648">
        <w:rPr>
          <w:sz w:val="24"/>
          <w:szCs w:val="24"/>
        </w:rPr>
        <w:t>Bratislava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1389" w:rsidRPr="005E2648" w:rsidRDefault="00931389" w:rsidP="0029338D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6.</w:t>
      </w:r>
      <w:r w:rsidRPr="005E2648">
        <w:rPr>
          <w:b/>
          <w:bCs/>
          <w:sz w:val="24"/>
          <w:szCs w:val="24"/>
        </w:rPr>
        <w:tab/>
        <w:t>Rozdelenie predmetu zákazky na časti:</w:t>
      </w:r>
      <w:r w:rsidR="0029338D">
        <w:rPr>
          <w:b/>
          <w:bCs/>
          <w:sz w:val="24"/>
          <w:szCs w:val="24"/>
        </w:rPr>
        <w:t xml:space="preserve">    </w:t>
      </w:r>
      <w:r w:rsidRPr="005E2648">
        <w:rPr>
          <w:sz w:val="24"/>
          <w:szCs w:val="24"/>
        </w:rPr>
        <w:t>Nie</w:t>
      </w:r>
    </w:p>
    <w:p w:rsidR="00931389" w:rsidRPr="005E2648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lastRenderedPageBreak/>
        <w:t xml:space="preserve"> Spoločný slovník obstarávania (CPV)</w:t>
      </w:r>
      <w:r w:rsidR="003B738B">
        <w:rPr>
          <w:b/>
          <w:bCs/>
          <w:sz w:val="24"/>
          <w:szCs w:val="24"/>
        </w:rPr>
        <w:t>:</w:t>
      </w:r>
    </w:p>
    <w:p w:rsidR="00931389" w:rsidRPr="005E2648" w:rsidRDefault="003F5976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Hlavný predmet: - uviesť CPV</w:t>
      </w:r>
    </w:p>
    <w:p w:rsidR="00931389" w:rsidRPr="005E2648" w:rsidRDefault="00E0617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bCs/>
          <w:i/>
          <w:sz w:val="24"/>
          <w:szCs w:val="24"/>
        </w:rPr>
      </w:pPr>
      <w:r w:rsidRPr="005E2648">
        <w:rPr>
          <w:bCs/>
          <w:i/>
          <w:sz w:val="24"/>
          <w:szCs w:val="24"/>
        </w:rPr>
        <w:t>22 462 000-6 – propagačný materiál</w:t>
      </w:r>
    </w:p>
    <w:p w:rsidR="00E06173" w:rsidRDefault="00E0617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bCs/>
          <w:i/>
          <w:sz w:val="24"/>
          <w:szCs w:val="24"/>
        </w:rPr>
      </w:pPr>
      <w:r w:rsidRPr="005E2648">
        <w:rPr>
          <w:bCs/>
          <w:i/>
          <w:sz w:val="24"/>
          <w:szCs w:val="24"/>
        </w:rPr>
        <w:t>79 </w:t>
      </w:r>
      <w:r w:rsidR="00A80BF9">
        <w:rPr>
          <w:bCs/>
          <w:i/>
          <w:sz w:val="24"/>
          <w:szCs w:val="24"/>
        </w:rPr>
        <w:t>800</w:t>
      </w:r>
      <w:r w:rsidRPr="005E2648">
        <w:rPr>
          <w:bCs/>
          <w:i/>
          <w:sz w:val="24"/>
          <w:szCs w:val="24"/>
        </w:rPr>
        <w:t> </w:t>
      </w:r>
      <w:r w:rsidR="00A80BF9">
        <w:rPr>
          <w:bCs/>
          <w:i/>
          <w:sz w:val="24"/>
          <w:szCs w:val="24"/>
        </w:rPr>
        <w:t>0</w:t>
      </w:r>
      <w:r w:rsidRPr="005E2648">
        <w:rPr>
          <w:bCs/>
          <w:i/>
          <w:sz w:val="24"/>
          <w:szCs w:val="24"/>
        </w:rPr>
        <w:t>00-</w:t>
      </w:r>
      <w:r w:rsidR="00A80BF9">
        <w:rPr>
          <w:bCs/>
          <w:i/>
          <w:sz w:val="24"/>
          <w:szCs w:val="24"/>
        </w:rPr>
        <w:t>2</w:t>
      </w:r>
      <w:r w:rsidRPr="005E2648">
        <w:rPr>
          <w:bCs/>
          <w:i/>
          <w:sz w:val="24"/>
          <w:szCs w:val="24"/>
        </w:rPr>
        <w:t xml:space="preserve"> – </w:t>
      </w:r>
      <w:r w:rsidR="00A80BF9">
        <w:rPr>
          <w:bCs/>
          <w:i/>
          <w:sz w:val="24"/>
          <w:szCs w:val="24"/>
        </w:rPr>
        <w:t>Tlačiarenské a</w:t>
      </w:r>
      <w:r w:rsidR="00182A5D">
        <w:rPr>
          <w:bCs/>
          <w:i/>
          <w:sz w:val="24"/>
          <w:szCs w:val="24"/>
        </w:rPr>
        <w:t> príbuzenské služby</w:t>
      </w:r>
    </w:p>
    <w:p w:rsidR="00666B5D" w:rsidRDefault="00666B5D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bCs/>
          <w:i/>
          <w:sz w:val="24"/>
          <w:szCs w:val="24"/>
        </w:rPr>
      </w:pPr>
    </w:p>
    <w:p w:rsidR="00931389" w:rsidRPr="005E2648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26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Množstvo alebo rozsah predmetu zákazky</w:t>
      </w:r>
      <w:r w:rsidR="003B738B">
        <w:rPr>
          <w:b/>
          <w:bCs/>
          <w:sz w:val="24"/>
          <w:szCs w:val="24"/>
        </w:rPr>
        <w:t>:</w:t>
      </w:r>
    </w:p>
    <w:p w:rsidR="00F4039A" w:rsidRDefault="00931389" w:rsidP="00931389">
      <w:pPr>
        <w:widowControl w:val="0"/>
        <w:tabs>
          <w:tab w:val="left" w:pos="0"/>
          <w:tab w:val="left" w:pos="540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Predpokladaná </w:t>
      </w:r>
      <w:r w:rsidRPr="006D534D">
        <w:rPr>
          <w:sz w:val="24"/>
          <w:szCs w:val="24"/>
        </w:rPr>
        <w:t xml:space="preserve">hodnota zákazky:  </w:t>
      </w:r>
      <w:r w:rsidR="006828BB" w:rsidRPr="006D534D">
        <w:rPr>
          <w:b/>
          <w:sz w:val="24"/>
          <w:szCs w:val="24"/>
        </w:rPr>
        <w:t>2</w:t>
      </w:r>
      <w:r w:rsidR="00F4039A">
        <w:rPr>
          <w:b/>
          <w:sz w:val="24"/>
          <w:szCs w:val="24"/>
        </w:rPr>
        <w:t>4 054,75</w:t>
      </w:r>
      <w:r w:rsidR="006828BB" w:rsidRPr="006D534D">
        <w:rPr>
          <w:b/>
          <w:sz w:val="24"/>
          <w:szCs w:val="24"/>
        </w:rPr>
        <w:t xml:space="preserve"> EUR</w:t>
      </w:r>
      <w:r w:rsidR="001D5590" w:rsidRPr="006D534D">
        <w:rPr>
          <w:b/>
          <w:sz w:val="24"/>
          <w:szCs w:val="24"/>
        </w:rPr>
        <w:t xml:space="preserve"> bez DPH</w:t>
      </w:r>
      <w:r w:rsidR="005E2648">
        <w:rPr>
          <w:sz w:val="24"/>
          <w:szCs w:val="24"/>
        </w:rPr>
        <w:t xml:space="preserve"> </w:t>
      </w:r>
    </w:p>
    <w:p w:rsidR="00931389" w:rsidRPr="005E2648" w:rsidRDefault="005E2648" w:rsidP="00931389">
      <w:pPr>
        <w:widowControl w:val="0"/>
        <w:tabs>
          <w:tab w:val="left" w:pos="0"/>
          <w:tab w:val="left" w:pos="540"/>
        </w:tabs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Výsledkom obstarávani</w:t>
      </w:r>
      <w:r w:rsidR="00B832D9">
        <w:rPr>
          <w:sz w:val="24"/>
          <w:szCs w:val="24"/>
        </w:rPr>
        <w:t>a</w:t>
      </w:r>
      <w:r>
        <w:rPr>
          <w:sz w:val="24"/>
          <w:szCs w:val="24"/>
        </w:rPr>
        <w:t xml:space="preserve"> bude rámcová dohoda.</w:t>
      </w:r>
    </w:p>
    <w:p w:rsidR="00931389" w:rsidRPr="005E2648" w:rsidRDefault="00931389" w:rsidP="00931389">
      <w:pPr>
        <w:widowControl w:val="0"/>
        <w:tabs>
          <w:tab w:val="left" w:pos="0"/>
          <w:tab w:val="left" w:pos="540"/>
        </w:tabs>
        <w:autoSpaceDN w:val="0"/>
        <w:adjustRightInd w:val="0"/>
        <w:ind w:firstLine="360"/>
        <w:jc w:val="both"/>
        <w:rPr>
          <w:b/>
          <w:bCs/>
          <w:sz w:val="24"/>
          <w:szCs w:val="24"/>
        </w:rPr>
      </w:pPr>
    </w:p>
    <w:p w:rsidR="00931389" w:rsidRPr="005E2648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Možnosť predloženia variantných riešení:</w:t>
      </w:r>
    </w:p>
    <w:p w:rsidR="00931389" w:rsidRPr="005E2648" w:rsidRDefault="00A52BE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1389" w:rsidRPr="005E2648">
        <w:rPr>
          <w:sz w:val="24"/>
          <w:szCs w:val="24"/>
        </w:rPr>
        <w:t xml:space="preserve">Verejný obstarávateľ </w:t>
      </w:r>
      <w:r w:rsidR="006D534D">
        <w:rPr>
          <w:sz w:val="24"/>
          <w:szCs w:val="24"/>
        </w:rPr>
        <w:t>neumožňuje</w:t>
      </w:r>
      <w:r w:rsidR="00931389" w:rsidRPr="005E2648">
        <w:rPr>
          <w:sz w:val="24"/>
          <w:szCs w:val="24"/>
        </w:rPr>
        <w:t xml:space="preserve"> predloženie variantných riešení.</w:t>
      </w: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Trvanie zmluvy alebo lehota pre ukončenie dodávky:</w:t>
      </w:r>
    </w:p>
    <w:p w:rsidR="00931389" w:rsidRDefault="00BE00C4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Pr="00182A5D">
        <w:rPr>
          <w:sz w:val="24"/>
          <w:szCs w:val="24"/>
        </w:rPr>
        <w:t xml:space="preserve">Rámcová dohoda </w:t>
      </w:r>
      <w:r w:rsidR="00AC4B4A">
        <w:rPr>
          <w:sz w:val="24"/>
          <w:szCs w:val="24"/>
        </w:rPr>
        <w:t>24 mesiacov</w:t>
      </w:r>
      <w:r w:rsidR="001F1BC9">
        <w:rPr>
          <w:sz w:val="24"/>
          <w:szCs w:val="24"/>
        </w:rPr>
        <w:t xml:space="preserve">. </w:t>
      </w:r>
    </w:p>
    <w:p w:rsidR="001F1BC9" w:rsidRPr="005E2648" w:rsidRDefault="001F1BC9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38B">
        <w:rPr>
          <w:sz w:val="24"/>
          <w:szCs w:val="24"/>
        </w:rPr>
        <w:t>K uzavretiu zmluvy dôjde za podmienky, že verejný obstarávateľ bude</w:t>
      </w:r>
      <w:r w:rsidR="003B738B">
        <w:rPr>
          <w:sz w:val="24"/>
          <w:szCs w:val="24"/>
        </w:rPr>
        <w:t xml:space="preserve"> mať súhlas Riadiaceho orgánu k postupu VO</w:t>
      </w:r>
      <w:r w:rsidRPr="003B738B">
        <w:rPr>
          <w:sz w:val="24"/>
          <w:szCs w:val="24"/>
        </w:rPr>
        <w:t>.</w:t>
      </w: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b/>
          <w:bCs/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11.</w:t>
      </w:r>
      <w:r w:rsidRPr="005E2648">
        <w:rPr>
          <w:b/>
          <w:bCs/>
          <w:sz w:val="24"/>
          <w:szCs w:val="24"/>
        </w:rPr>
        <w:tab/>
        <w:t>Hlavné podmienky financovania a platobné podmienky ale</w:t>
      </w:r>
      <w:r w:rsidR="00B832D9">
        <w:rPr>
          <w:b/>
          <w:bCs/>
          <w:sz w:val="24"/>
          <w:szCs w:val="24"/>
        </w:rPr>
        <w:t>bo odkaz na dokumenty, v ktorých</w:t>
      </w:r>
      <w:r w:rsidRPr="005E2648">
        <w:rPr>
          <w:b/>
          <w:bCs/>
          <w:sz w:val="24"/>
          <w:szCs w:val="24"/>
        </w:rPr>
        <w:t xml:space="preserve"> sa uvádzajú:</w:t>
      </w:r>
    </w:p>
    <w:p w:rsidR="00931389" w:rsidRPr="005E2648" w:rsidRDefault="00931389" w:rsidP="001D5590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35647A">
        <w:rPr>
          <w:sz w:val="24"/>
          <w:szCs w:val="24"/>
          <w:u w:val="single"/>
        </w:rPr>
        <w:t>Predmet zákazky bude financovaný z</w:t>
      </w:r>
      <w:r w:rsidR="00E06173" w:rsidRPr="0035647A">
        <w:rPr>
          <w:sz w:val="24"/>
          <w:szCs w:val="24"/>
          <w:u w:val="single"/>
        </w:rPr>
        <w:t> fondov EU</w:t>
      </w:r>
      <w:r w:rsidR="00E06173" w:rsidRPr="005E2648">
        <w:rPr>
          <w:sz w:val="24"/>
          <w:szCs w:val="24"/>
        </w:rPr>
        <w:t>.</w:t>
      </w:r>
    </w:p>
    <w:p w:rsidR="00931389" w:rsidRPr="005E2648" w:rsidRDefault="00931389" w:rsidP="001D5590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>Verejný obstarávateľ neposkytuje preddavok ani zálohovú platbu.</w:t>
      </w:r>
    </w:p>
    <w:p w:rsidR="00FB42E7" w:rsidRPr="005E2648" w:rsidRDefault="00FB42E7" w:rsidP="001D5590">
      <w:pPr>
        <w:pStyle w:val="Default"/>
        <w:ind w:left="360"/>
        <w:jc w:val="both"/>
        <w:rPr>
          <w:color w:val="auto"/>
        </w:rPr>
      </w:pPr>
      <w:r w:rsidRPr="005E2648">
        <w:rPr>
          <w:color w:val="auto"/>
        </w:rPr>
        <w:t>Lehota splatnosti faktúry je do 30 dní odo dňa jej doručenia (v prípade financovania z fondov EÚ do 60 dní)</w:t>
      </w:r>
    </w:p>
    <w:p w:rsidR="00FB42E7" w:rsidRPr="005E2648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12.</w:t>
      </w:r>
      <w:r w:rsidRPr="005E2648">
        <w:rPr>
          <w:b/>
          <w:bCs/>
          <w:sz w:val="24"/>
          <w:szCs w:val="24"/>
        </w:rPr>
        <w:tab/>
        <w:t>Podmienky účasti záujemcov a obsah ponuky:</w:t>
      </w:r>
    </w:p>
    <w:p w:rsidR="00A52BE3" w:rsidRDefault="00A52BE3" w:rsidP="00A52BE3">
      <w:pPr>
        <w:widowControl w:val="0"/>
        <w:tabs>
          <w:tab w:val="left" w:pos="709"/>
          <w:tab w:val="left" w:pos="4395"/>
          <w:tab w:val="left" w:pos="6946"/>
        </w:tabs>
        <w:autoSpaceDN w:val="0"/>
        <w:adjustRightInd w:val="0"/>
        <w:ind w:left="180" w:hanging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 w:rsidR="00931389" w:rsidRPr="005E2648">
        <w:rPr>
          <w:b/>
          <w:sz w:val="24"/>
          <w:szCs w:val="24"/>
        </w:rPr>
        <w:t>Oprávnenie na poskytovanie uvedenej služby</w:t>
      </w:r>
      <w:r w:rsidR="00931389" w:rsidRPr="005E2648">
        <w:rPr>
          <w:sz w:val="24"/>
          <w:szCs w:val="24"/>
        </w:rPr>
        <w:t xml:space="preserve"> (orsr, živn. reg) – posiela sa elektronická</w:t>
      </w:r>
      <w:r>
        <w:rPr>
          <w:sz w:val="24"/>
          <w:szCs w:val="24"/>
        </w:rPr>
        <w:t xml:space="preserve">     </w:t>
      </w:r>
    </w:p>
    <w:p w:rsidR="00931389" w:rsidRDefault="00A52BE3" w:rsidP="00A52BE3">
      <w:pPr>
        <w:widowControl w:val="0"/>
        <w:tabs>
          <w:tab w:val="left" w:pos="709"/>
          <w:tab w:val="left" w:pos="4395"/>
          <w:tab w:val="left" w:pos="6946"/>
        </w:tabs>
        <w:autoSpaceDN w:val="0"/>
        <w:adjustRightInd w:val="0"/>
        <w:ind w:left="180" w:hanging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931389" w:rsidRPr="005E2648">
        <w:rPr>
          <w:sz w:val="24"/>
          <w:szCs w:val="24"/>
        </w:rPr>
        <w:t>kópia (sken)  spolu s </w:t>
      </w:r>
      <w:r w:rsidR="00931389" w:rsidRPr="005E2648">
        <w:rPr>
          <w:b/>
          <w:sz w:val="24"/>
          <w:szCs w:val="24"/>
        </w:rPr>
        <w:t>cenovou ponukou</w:t>
      </w:r>
      <w:r w:rsidR="00931389" w:rsidRPr="005E2648">
        <w:rPr>
          <w:sz w:val="24"/>
          <w:szCs w:val="24"/>
        </w:rPr>
        <w:t xml:space="preserve"> spracovanou vo forme a rozsahu podľa bodu 14.</w:t>
      </w:r>
    </w:p>
    <w:p w:rsidR="004C14F7" w:rsidRPr="005E2648" w:rsidRDefault="004C14F7" w:rsidP="004C14F7">
      <w:pPr>
        <w:widowControl w:val="0"/>
        <w:tabs>
          <w:tab w:val="left" w:pos="709"/>
          <w:tab w:val="left" w:pos="4395"/>
          <w:tab w:val="left" w:pos="6946"/>
        </w:tabs>
        <w:autoSpaceDN w:val="0"/>
        <w:adjustRightInd w:val="0"/>
        <w:ind w:left="180" w:hanging="18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13.</w:t>
      </w:r>
      <w:r w:rsidRPr="005E2648">
        <w:rPr>
          <w:b/>
          <w:bCs/>
          <w:sz w:val="24"/>
          <w:szCs w:val="24"/>
        </w:rPr>
        <w:tab/>
        <w:t>Lehota a miesto na predkladanie ponúk:</w:t>
      </w:r>
    </w:p>
    <w:p w:rsidR="00931389" w:rsidRPr="005E2648" w:rsidRDefault="00E0617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b/>
          <w:sz w:val="24"/>
          <w:szCs w:val="24"/>
        </w:rPr>
      </w:pPr>
      <w:r w:rsidRPr="003F5976">
        <w:rPr>
          <w:b/>
          <w:bCs/>
          <w:sz w:val="24"/>
          <w:szCs w:val="24"/>
        </w:rPr>
        <w:t xml:space="preserve">Do </w:t>
      </w:r>
      <w:r w:rsidR="008F5D79" w:rsidRPr="003F5976">
        <w:rPr>
          <w:b/>
          <w:bCs/>
          <w:sz w:val="24"/>
          <w:szCs w:val="24"/>
        </w:rPr>
        <w:t>3</w:t>
      </w:r>
      <w:r w:rsidR="006848B6" w:rsidRPr="003F5976">
        <w:rPr>
          <w:b/>
          <w:bCs/>
          <w:sz w:val="24"/>
          <w:szCs w:val="24"/>
        </w:rPr>
        <w:t xml:space="preserve">. 8. 2018 </w:t>
      </w:r>
      <w:r w:rsidR="00931389" w:rsidRPr="003F5976">
        <w:rPr>
          <w:b/>
          <w:bCs/>
          <w:sz w:val="24"/>
          <w:szCs w:val="24"/>
        </w:rPr>
        <w:t>do 1</w:t>
      </w:r>
      <w:r w:rsidR="00501D5F" w:rsidRPr="003F5976">
        <w:rPr>
          <w:b/>
          <w:bCs/>
          <w:sz w:val="24"/>
          <w:szCs w:val="24"/>
        </w:rPr>
        <w:t>6</w:t>
      </w:r>
      <w:r w:rsidR="006848B6" w:rsidRPr="003F5976">
        <w:rPr>
          <w:b/>
          <w:bCs/>
          <w:sz w:val="24"/>
          <w:szCs w:val="24"/>
        </w:rPr>
        <w:t>.</w:t>
      </w:r>
      <w:r w:rsidR="00931389" w:rsidRPr="003F5976">
        <w:rPr>
          <w:b/>
          <w:bCs/>
          <w:sz w:val="24"/>
          <w:szCs w:val="24"/>
        </w:rPr>
        <w:t>00</w:t>
      </w:r>
      <w:r w:rsidR="006848B6" w:rsidRPr="003F5976">
        <w:rPr>
          <w:b/>
          <w:bCs/>
          <w:sz w:val="24"/>
          <w:szCs w:val="24"/>
        </w:rPr>
        <w:t xml:space="preserve"> </w:t>
      </w:r>
      <w:r w:rsidR="00931389" w:rsidRPr="003F5976">
        <w:rPr>
          <w:b/>
          <w:bCs/>
          <w:sz w:val="24"/>
          <w:szCs w:val="24"/>
        </w:rPr>
        <w:t>hod</w:t>
      </w:r>
      <w:r w:rsidR="00931389" w:rsidRPr="003F5976">
        <w:rPr>
          <w:b/>
          <w:sz w:val="24"/>
          <w:szCs w:val="24"/>
        </w:rPr>
        <w:t>.</w:t>
      </w:r>
    </w:p>
    <w:p w:rsidR="00D723FA" w:rsidRDefault="00D723FA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>Adresa, na ktorú sa majú ponuky doručiť:</w:t>
      </w:r>
    </w:p>
    <w:p w:rsidR="00931389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elektronicky na e-mail: </w:t>
      </w:r>
      <w:hyperlink r:id="rId10" w:history="1">
        <w:r w:rsidR="00C07946" w:rsidRPr="00622592">
          <w:rPr>
            <w:rStyle w:val="Hypertextovprepojenie"/>
            <w:sz w:val="24"/>
            <w:szCs w:val="24"/>
          </w:rPr>
          <w:t>anna.janakova@cvtisr.sk</w:t>
        </w:r>
      </w:hyperlink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Ponuky </w:t>
      </w:r>
      <w:r w:rsidR="00C07946">
        <w:rPr>
          <w:sz w:val="24"/>
          <w:szCs w:val="24"/>
        </w:rPr>
        <w:t xml:space="preserve">je potrebné predložiť </w:t>
      </w:r>
      <w:r w:rsidRPr="005E2648">
        <w:rPr>
          <w:sz w:val="24"/>
          <w:szCs w:val="24"/>
        </w:rPr>
        <w:t>v slovenskom jazyku.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t>14.</w:t>
      </w:r>
      <w:r w:rsidRPr="005E2648">
        <w:rPr>
          <w:b/>
          <w:bCs/>
          <w:sz w:val="24"/>
          <w:szCs w:val="24"/>
        </w:rPr>
        <w:tab/>
        <w:t>Kritér</w:t>
      </w:r>
      <w:r w:rsidR="00713B57" w:rsidRPr="005E2648">
        <w:rPr>
          <w:b/>
          <w:bCs/>
          <w:sz w:val="24"/>
          <w:szCs w:val="24"/>
        </w:rPr>
        <w:t>ium</w:t>
      </w:r>
      <w:r w:rsidRPr="005E2648">
        <w:rPr>
          <w:b/>
          <w:bCs/>
          <w:sz w:val="24"/>
          <w:szCs w:val="24"/>
        </w:rPr>
        <w:t xml:space="preserve"> na vyhodnotenie ponúk:</w:t>
      </w:r>
    </w:p>
    <w:p w:rsidR="00E06173" w:rsidRPr="005E2648" w:rsidRDefault="00F52715" w:rsidP="00931389">
      <w:pPr>
        <w:widowControl w:val="0"/>
        <w:autoSpaceDN w:val="0"/>
        <w:adjustRightInd w:val="0"/>
        <w:ind w:left="360"/>
        <w:rPr>
          <w:sz w:val="24"/>
          <w:szCs w:val="24"/>
        </w:rPr>
      </w:pPr>
      <w:r w:rsidRPr="005E2648">
        <w:rPr>
          <w:sz w:val="24"/>
          <w:szCs w:val="24"/>
        </w:rPr>
        <w:t>Kritériom</w:t>
      </w:r>
      <w:r w:rsidR="00E06173" w:rsidRPr="005E2648">
        <w:rPr>
          <w:sz w:val="24"/>
          <w:szCs w:val="24"/>
        </w:rPr>
        <w:t xml:space="preserve"> je najnižšia cena </w:t>
      </w:r>
      <w:r w:rsidR="00A30470">
        <w:rPr>
          <w:sz w:val="24"/>
          <w:szCs w:val="24"/>
        </w:rPr>
        <w:t>za celý predmet zákazky v EUR s DPH</w:t>
      </w:r>
      <w:r w:rsidR="00E06173" w:rsidRPr="005E2648">
        <w:rPr>
          <w:sz w:val="24"/>
          <w:szCs w:val="24"/>
        </w:rPr>
        <w:t>.</w:t>
      </w:r>
    </w:p>
    <w:p w:rsidR="00666B5D" w:rsidRDefault="00666B5D" w:rsidP="00666B5D">
      <w:pPr>
        <w:widowControl w:val="0"/>
        <w:autoSpaceDN w:val="0"/>
        <w:adjustRightInd w:val="0"/>
        <w:ind w:firstLine="360"/>
        <w:rPr>
          <w:sz w:val="24"/>
          <w:szCs w:val="24"/>
        </w:rPr>
      </w:pPr>
    </w:p>
    <w:p w:rsidR="00666B5D" w:rsidRDefault="00666B5D" w:rsidP="00666B5D">
      <w:pPr>
        <w:widowControl w:val="0"/>
        <w:autoSpaceDN w:val="0"/>
        <w:adjustRightInd w:val="0"/>
        <w:ind w:firstLine="360"/>
        <w:rPr>
          <w:sz w:val="24"/>
          <w:szCs w:val="24"/>
        </w:rPr>
      </w:pPr>
      <w:r w:rsidRPr="00931389">
        <w:rPr>
          <w:sz w:val="24"/>
          <w:szCs w:val="24"/>
        </w:rPr>
        <w:t>Spôsob určenia ceny.</w:t>
      </w:r>
      <w:r>
        <w:rPr>
          <w:sz w:val="24"/>
          <w:szCs w:val="24"/>
        </w:rPr>
        <w:t xml:space="preserve"> </w:t>
      </w:r>
      <w:r w:rsidRPr="00931389">
        <w:rPr>
          <w:sz w:val="24"/>
          <w:szCs w:val="24"/>
        </w:rPr>
        <w:t>Verejný obstarávateľ zvolil pre vyhodnotenie predložených ponúk</w:t>
      </w:r>
      <w:r w:rsidR="00A52BE3">
        <w:rPr>
          <w:sz w:val="24"/>
          <w:szCs w:val="24"/>
        </w:rPr>
        <w:t xml:space="preserve"> </w:t>
      </w:r>
    </w:p>
    <w:p w:rsidR="00666B5D" w:rsidRPr="00931389" w:rsidRDefault="00666B5D" w:rsidP="00666B5D">
      <w:pPr>
        <w:widowControl w:val="0"/>
        <w:autoSpaceDN w:val="0"/>
        <w:adjustRightInd w:val="0"/>
        <w:ind w:firstLine="360"/>
        <w:rPr>
          <w:sz w:val="24"/>
          <w:szCs w:val="24"/>
        </w:rPr>
      </w:pPr>
      <w:r w:rsidRPr="00931389">
        <w:rPr>
          <w:sz w:val="24"/>
          <w:szCs w:val="24"/>
        </w:rPr>
        <w:t xml:space="preserve">zadávanej zákazky podľa zákona č. 343/2015 Z. z. o verejnom obstarávaní.: </w:t>
      </w:r>
    </w:p>
    <w:p w:rsidR="00666B5D" w:rsidRPr="00931389" w:rsidRDefault="00666B5D" w:rsidP="00666B5D">
      <w:pPr>
        <w:widowControl w:val="0"/>
        <w:autoSpaceDN w:val="0"/>
        <w:adjustRightInd w:val="0"/>
        <w:ind w:left="360"/>
        <w:rPr>
          <w:sz w:val="24"/>
          <w:szCs w:val="24"/>
        </w:rPr>
      </w:pPr>
      <w:r w:rsidRPr="00931389">
        <w:rPr>
          <w:sz w:val="24"/>
          <w:szCs w:val="24"/>
        </w:rPr>
        <w:t xml:space="preserve">Cena s DPH celkom takto ( </w:t>
      </w:r>
      <w:r w:rsidRPr="00931389">
        <w:rPr>
          <w:b/>
          <w:sz w:val="24"/>
          <w:szCs w:val="24"/>
        </w:rPr>
        <w:t>vzor cenovej ponuky</w:t>
      </w:r>
      <w:r w:rsidRPr="00931389">
        <w:rPr>
          <w:sz w:val="24"/>
          <w:szCs w:val="24"/>
        </w:rPr>
        <w:t>):</w:t>
      </w:r>
    </w:p>
    <w:p w:rsidR="00666B5D" w:rsidRDefault="00666B5D" w:rsidP="00666B5D">
      <w:pPr>
        <w:widowControl w:val="0"/>
        <w:autoSpaceDN w:val="0"/>
        <w:adjustRightInd w:val="0"/>
        <w:ind w:left="360"/>
        <w:rPr>
          <w:b/>
        </w:rPr>
      </w:pPr>
    </w:p>
    <w:p w:rsidR="00666B5D" w:rsidRPr="00931389" w:rsidRDefault="00666B5D" w:rsidP="00666B5D">
      <w:pPr>
        <w:widowControl w:val="0"/>
        <w:autoSpaceDN w:val="0"/>
        <w:adjustRightInd w:val="0"/>
        <w:ind w:left="360"/>
        <w:rPr>
          <w:b/>
          <w:sz w:val="24"/>
          <w:szCs w:val="24"/>
        </w:rPr>
      </w:pPr>
      <w:r w:rsidRPr="00931389">
        <w:rPr>
          <w:b/>
          <w:sz w:val="24"/>
          <w:szCs w:val="24"/>
        </w:rPr>
        <w:t>Cenová ponuka:</w:t>
      </w:r>
    </w:p>
    <w:p w:rsidR="00666B5D" w:rsidRPr="00931389" w:rsidRDefault="00666B5D" w:rsidP="00666B5D">
      <w:pPr>
        <w:widowControl w:val="0"/>
        <w:autoSpaceDN w:val="0"/>
        <w:adjustRightInd w:val="0"/>
        <w:ind w:left="360"/>
        <w:rPr>
          <w:sz w:val="24"/>
          <w:szCs w:val="24"/>
        </w:rPr>
      </w:pPr>
      <w:r w:rsidRPr="00931389">
        <w:rPr>
          <w:sz w:val="24"/>
          <w:szCs w:val="24"/>
        </w:rPr>
        <w:t>Uchádzač: Meno, adresa sídla</w:t>
      </w:r>
    </w:p>
    <w:p w:rsidR="00666B5D" w:rsidRDefault="00666B5D" w:rsidP="00666B5D">
      <w:pPr>
        <w:widowControl w:val="0"/>
        <w:autoSpaceDN w:val="0"/>
        <w:adjustRightInd w:val="0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1559"/>
        <w:gridCol w:w="1481"/>
        <w:gridCol w:w="3331"/>
      </w:tblGrid>
      <w:tr w:rsidR="00666B5D" w:rsidTr="00182A5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D" w:rsidRDefault="00666B5D" w:rsidP="00EC6821">
            <w:pPr>
              <w:widowControl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Predmet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D" w:rsidRDefault="00666B5D" w:rsidP="00182A5D">
            <w:pPr>
              <w:widowControl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Cena </w:t>
            </w:r>
            <w:r w:rsidR="00182A5D">
              <w:rPr>
                <w:rFonts w:eastAsiaTheme="minorEastAsia"/>
              </w:rPr>
              <w:t>celkom v € bez DPH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D" w:rsidRDefault="00182A5D" w:rsidP="00EC6821">
            <w:pPr>
              <w:widowControl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DPH v €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D" w:rsidRDefault="00182A5D" w:rsidP="00EC6821">
            <w:pPr>
              <w:widowControl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Cena celkom v € s DPH</w:t>
            </w:r>
          </w:p>
        </w:tc>
      </w:tr>
      <w:tr w:rsidR="00666B5D" w:rsidTr="00182A5D"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D" w:rsidRDefault="00DA1F98" w:rsidP="00DA1F98">
            <w:pPr>
              <w:widowControl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Reklamné predmety podľa Prílohy č.1 Reklamné predmety.exe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D" w:rsidRDefault="00666B5D" w:rsidP="00EC6821">
            <w:pPr>
              <w:widowControl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D" w:rsidRDefault="00666B5D" w:rsidP="00EC6821">
            <w:pPr>
              <w:widowControl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5D" w:rsidRDefault="00666B5D" w:rsidP="00EC6821">
            <w:pPr>
              <w:widowControl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182A5D" w:rsidRDefault="00182A5D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Cs/>
          <w:sz w:val="24"/>
          <w:szCs w:val="24"/>
        </w:rPr>
      </w:pPr>
      <w:r w:rsidRPr="00182A5D">
        <w:rPr>
          <w:bCs/>
          <w:sz w:val="24"/>
          <w:szCs w:val="24"/>
        </w:rPr>
        <w:tab/>
        <w:t>U</w:t>
      </w:r>
      <w:r>
        <w:rPr>
          <w:bCs/>
          <w:sz w:val="24"/>
          <w:szCs w:val="24"/>
        </w:rPr>
        <w:t>chádzač je/nie je platcom DPH. (nehodiace sa škrtnúť)</w:t>
      </w:r>
    </w:p>
    <w:p w:rsidR="00182A5D" w:rsidRPr="00182A5D" w:rsidRDefault="00182A5D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Cs/>
          <w:sz w:val="24"/>
          <w:szCs w:val="24"/>
        </w:rPr>
      </w:pPr>
    </w:p>
    <w:p w:rsidR="0010383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sz w:val="24"/>
          <w:szCs w:val="24"/>
        </w:rPr>
      </w:pPr>
      <w:r w:rsidRPr="005E2648">
        <w:rPr>
          <w:b/>
          <w:bCs/>
          <w:sz w:val="24"/>
          <w:szCs w:val="24"/>
        </w:rPr>
        <w:lastRenderedPageBreak/>
        <w:t>1</w:t>
      </w:r>
      <w:r w:rsidR="00666B5D">
        <w:rPr>
          <w:b/>
          <w:bCs/>
          <w:sz w:val="24"/>
          <w:szCs w:val="24"/>
        </w:rPr>
        <w:t>5</w:t>
      </w:r>
      <w:r w:rsidRPr="005E2648">
        <w:rPr>
          <w:b/>
          <w:bCs/>
          <w:sz w:val="24"/>
          <w:szCs w:val="24"/>
        </w:rPr>
        <w:t>. Informácia, či je zákazka vyhradená pre chránené dielne alebo chránené pracoviská</w:t>
      </w:r>
      <w:r w:rsidR="00E81F55">
        <w:rPr>
          <w:b/>
          <w:bCs/>
          <w:sz w:val="24"/>
          <w:szCs w:val="24"/>
        </w:rPr>
        <w:t>:</w:t>
      </w:r>
      <w:r w:rsidRPr="005E2648">
        <w:rPr>
          <w:b/>
          <w:bCs/>
          <w:sz w:val="24"/>
          <w:szCs w:val="24"/>
        </w:rPr>
        <w:br/>
      </w:r>
      <w:r w:rsidRPr="005E2648">
        <w:rPr>
          <w:b/>
          <w:bCs/>
          <w:sz w:val="24"/>
          <w:szCs w:val="24"/>
        </w:rPr>
        <w:tab/>
      </w:r>
      <w:r w:rsidR="003F5976" w:rsidRPr="003F5976">
        <w:rPr>
          <w:bCs/>
          <w:sz w:val="24"/>
          <w:szCs w:val="24"/>
        </w:rPr>
        <w:t>Zákazka v</w:t>
      </w:r>
      <w:r w:rsidRPr="006770A4">
        <w:rPr>
          <w:sz w:val="24"/>
          <w:szCs w:val="24"/>
        </w:rPr>
        <w:t>yhradená</w:t>
      </w:r>
      <w:r w:rsidR="006828BB" w:rsidRPr="005E2648">
        <w:rPr>
          <w:sz w:val="24"/>
          <w:szCs w:val="24"/>
        </w:rPr>
        <w:t xml:space="preserve"> pre chránené dielne</w:t>
      </w:r>
      <w:r w:rsidR="00AB1E25">
        <w:rPr>
          <w:sz w:val="24"/>
          <w:szCs w:val="24"/>
        </w:rPr>
        <w:t xml:space="preserve"> podľa zákona o verejnom obst</w:t>
      </w:r>
      <w:r w:rsidR="003F5976">
        <w:rPr>
          <w:sz w:val="24"/>
          <w:szCs w:val="24"/>
        </w:rPr>
        <w:t xml:space="preserve">arávaní č. 343/2015, </w:t>
      </w:r>
      <w:r w:rsidR="00103839">
        <w:rPr>
          <w:sz w:val="24"/>
          <w:szCs w:val="24"/>
        </w:rPr>
        <w:t xml:space="preserve">    </w:t>
      </w:r>
    </w:p>
    <w:p w:rsidR="00931389" w:rsidRPr="005E2648" w:rsidRDefault="0010383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F5976">
        <w:rPr>
          <w:sz w:val="24"/>
          <w:szCs w:val="24"/>
        </w:rPr>
        <w:t xml:space="preserve">§ 1, odst. </w:t>
      </w:r>
      <w:r w:rsidR="00AB1E25">
        <w:rPr>
          <w:sz w:val="24"/>
          <w:szCs w:val="24"/>
        </w:rPr>
        <w:t>12, písm. v</w:t>
      </w:r>
      <w:r w:rsidR="003F5976">
        <w:rPr>
          <w:sz w:val="24"/>
          <w:szCs w:val="24"/>
        </w:rPr>
        <w:t>)</w:t>
      </w:r>
      <w:r w:rsidR="00AB1E25">
        <w:rPr>
          <w:sz w:val="24"/>
          <w:szCs w:val="24"/>
        </w:rPr>
        <w:t>.</w:t>
      </w:r>
    </w:p>
    <w:p w:rsidR="00931389" w:rsidRPr="005E2648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b/>
          <w:bCs/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</w:p>
    <w:p w:rsidR="006828BB" w:rsidRPr="005E2648" w:rsidRDefault="006828BB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</w:p>
    <w:p w:rsidR="006828BB" w:rsidRPr="005E2648" w:rsidRDefault="006828BB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</w:p>
    <w:p w:rsidR="006828BB" w:rsidRPr="005E2648" w:rsidRDefault="006828BB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V Bratislave dňa  </w:t>
      </w:r>
      <w:r w:rsidR="001F17EC">
        <w:rPr>
          <w:sz w:val="24"/>
          <w:szCs w:val="24"/>
        </w:rPr>
        <w:t>2</w:t>
      </w:r>
      <w:r w:rsidR="00D46318">
        <w:rPr>
          <w:sz w:val="24"/>
          <w:szCs w:val="24"/>
        </w:rPr>
        <w:t>3</w:t>
      </w:r>
      <w:r w:rsidR="00182A5D">
        <w:rPr>
          <w:sz w:val="24"/>
          <w:szCs w:val="24"/>
        </w:rPr>
        <w:t>.7.2018</w:t>
      </w: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931389" w:rsidRPr="005E2648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i/>
          <w:iCs/>
          <w:sz w:val="24"/>
          <w:szCs w:val="24"/>
        </w:rPr>
      </w:pPr>
    </w:p>
    <w:p w:rsidR="000A18BF" w:rsidRPr="005E2648" w:rsidRDefault="000A18BF" w:rsidP="00DA1F98">
      <w:pPr>
        <w:widowControl w:val="0"/>
        <w:tabs>
          <w:tab w:val="left" w:pos="2410"/>
          <w:tab w:val="left" w:pos="4395"/>
          <w:tab w:val="left" w:pos="5245"/>
        </w:tabs>
        <w:autoSpaceDN w:val="0"/>
        <w:adjustRightInd w:val="0"/>
        <w:ind w:firstLine="360"/>
        <w:jc w:val="both"/>
        <w:rPr>
          <w:sz w:val="24"/>
          <w:szCs w:val="24"/>
          <w:lang w:eastAsia="sk-SK"/>
        </w:rPr>
      </w:pPr>
      <w:r w:rsidRPr="005E2648">
        <w:rPr>
          <w:sz w:val="24"/>
          <w:szCs w:val="24"/>
        </w:rPr>
        <w:t>Osoba zodpovedná za verejné obstarávanie:</w:t>
      </w:r>
      <w:r w:rsidR="00A52BE3">
        <w:rPr>
          <w:sz w:val="24"/>
          <w:szCs w:val="24"/>
        </w:rPr>
        <w:t xml:space="preserve"> </w:t>
      </w:r>
      <w:r w:rsidR="00DA1F98">
        <w:rPr>
          <w:sz w:val="24"/>
          <w:szCs w:val="24"/>
        </w:rPr>
        <w:tab/>
      </w:r>
      <w:r w:rsidR="008E24B0">
        <w:rPr>
          <w:sz w:val="24"/>
          <w:szCs w:val="24"/>
        </w:rPr>
        <w:t>PhDr. Anna Janáková</w:t>
      </w:r>
    </w:p>
    <w:p w:rsidR="000A18BF" w:rsidRPr="005E2648" w:rsidRDefault="000A18BF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0A18BF" w:rsidRPr="005E2648" w:rsidRDefault="000A18BF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0A18BF" w:rsidRPr="005E2648" w:rsidRDefault="000A18BF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0A18BF" w:rsidRDefault="000A18BF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DA1F98" w:rsidRDefault="00DA1F98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DA1F98" w:rsidRDefault="00DA1F98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DA1F98" w:rsidRPr="005E2648" w:rsidRDefault="00DA1F98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</w:p>
    <w:p w:rsidR="000A18BF" w:rsidRPr="005E2648" w:rsidRDefault="00E2630A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v.r.</w:t>
      </w:r>
    </w:p>
    <w:p w:rsidR="000A18BF" w:rsidRPr="005E2648" w:rsidRDefault="00D6306A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sz w:val="24"/>
          <w:szCs w:val="24"/>
        </w:rPr>
      </w:pPr>
      <w:r w:rsidRPr="005E2648">
        <w:rPr>
          <w:sz w:val="24"/>
          <w:szCs w:val="24"/>
        </w:rPr>
        <w:t xml:space="preserve">                      </w:t>
      </w:r>
      <w:r w:rsidR="000A18BF" w:rsidRPr="005E2648">
        <w:rPr>
          <w:sz w:val="24"/>
          <w:szCs w:val="24"/>
        </w:rPr>
        <w:t xml:space="preserve">                                                     -------</w:t>
      </w:r>
      <w:r w:rsidR="00A52BE3">
        <w:rPr>
          <w:sz w:val="24"/>
          <w:szCs w:val="24"/>
        </w:rPr>
        <w:t>-------------------------------</w:t>
      </w:r>
    </w:p>
    <w:p w:rsidR="00A52BE3" w:rsidRDefault="00A52BE3" w:rsidP="000A18BF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color w:val="00000A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0A18BF" w:rsidRPr="005E2648">
        <w:rPr>
          <w:sz w:val="24"/>
          <w:szCs w:val="24"/>
        </w:rPr>
        <w:t>prof. RNDr. Ján Turňa, CSc.</w:t>
      </w:r>
      <w:r>
        <w:rPr>
          <w:color w:val="00000A"/>
          <w:sz w:val="24"/>
          <w:szCs w:val="24"/>
        </w:rPr>
        <w:tab/>
        <w:t xml:space="preserve"> </w:t>
      </w:r>
    </w:p>
    <w:p w:rsidR="008B1EEE" w:rsidRDefault="00A52BE3" w:rsidP="00A52BE3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                g</w:t>
      </w:r>
      <w:r w:rsidR="000A18BF" w:rsidRPr="005E2648">
        <w:rPr>
          <w:color w:val="00000A"/>
          <w:sz w:val="24"/>
          <w:szCs w:val="24"/>
        </w:rPr>
        <w:t>enerálny riaditeľ</w:t>
      </w:r>
    </w:p>
    <w:sectPr w:rsidR="008B1EEE" w:rsidSect="00C042D4">
      <w:footerReference w:type="default" r:id="rId11"/>
      <w:headerReference w:type="first" r:id="rId12"/>
      <w:pgSz w:w="11906" w:h="16838"/>
      <w:pgMar w:top="1096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FF" w:rsidRDefault="003318FF">
      <w:r>
        <w:separator/>
      </w:r>
    </w:p>
  </w:endnote>
  <w:endnote w:type="continuationSeparator" w:id="0">
    <w:p w:rsidR="003318FF" w:rsidRDefault="0033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4F9" w:rsidRDefault="007E5B63">
    <w:pPr>
      <w:pStyle w:val="Pta"/>
      <w:jc w:val="center"/>
    </w:pPr>
    <w:r>
      <w:fldChar w:fldCharType="begin"/>
    </w:r>
    <w:r w:rsidR="00800A7D">
      <w:instrText xml:space="preserve"> PAGE   \* MERGEFORMAT </w:instrText>
    </w:r>
    <w:r>
      <w:fldChar w:fldCharType="separate"/>
    </w:r>
    <w:r w:rsidR="009B7216">
      <w:rPr>
        <w:noProof/>
      </w:rPr>
      <w:t>3</w:t>
    </w:r>
    <w:r>
      <w:rPr>
        <w:noProof/>
      </w:rPr>
      <w:fldChar w:fldCharType="end"/>
    </w:r>
  </w:p>
  <w:p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FF" w:rsidRDefault="003318FF">
      <w:r>
        <w:separator/>
      </w:r>
    </w:p>
  </w:footnote>
  <w:footnote w:type="continuationSeparator" w:id="0">
    <w:p w:rsidR="003318FF" w:rsidRDefault="003318FF">
      <w:r>
        <w:continuationSeparator/>
      </w:r>
    </w:p>
  </w:footnote>
  <w:footnote w:id="1">
    <w:p w:rsidR="001D5590" w:rsidRPr="00FB42E7" w:rsidRDefault="001D5590" w:rsidP="001D5590">
      <w:pPr>
        <w:ind w:left="426" w:right="-29"/>
        <w:rPr>
          <w:sz w:val="24"/>
          <w:szCs w:val="24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sz w:val="24"/>
          <w:szCs w:val="24"/>
        </w:rPr>
        <w:t>Vyplniť v prípade obstarávania pre projekty</w:t>
      </w:r>
    </w:p>
    <w:p w:rsidR="001D5590" w:rsidRDefault="001D559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A2" w:rsidRPr="00BF6986" w:rsidRDefault="005E60A2" w:rsidP="005E60A2">
    <w:pPr>
      <w:ind w:left="2124"/>
      <w:rPr>
        <w:rFonts w:ascii="Calibri" w:hAnsi="Calibri" w:cs="Arial"/>
        <w:b/>
        <w:sz w:val="22"/>
        <w:szCs w:val="22"/>
      </w:rPr>
    </w:pPr>
    <w:r>
      <w:rPr>
        <w:rFonts w:ascii="Cambria" w:hAnsi="Cambria"/>
        <w:b/>
        <w:noProof/>
        <w:lang w:eastAsia="sk-SK"/>
      </w:rPr>
      <w:drawing>
        <wp:anchor distT="0" distB="0" distL="114300" distR="114300" simplePos="0" relativeHeight="251660288" behindDoc="0" locked="0" layoutInCell="1" allowOverlap="1" wp14:anchorId="11657326" wp14:editId="7BFF3FFC">
          <wp:simplePos x="0" y="0"/>
          <wp:positionH relativeFrom="column">
            <wp:posOffset>-54610</wp:posOffset>
          </wp:positionH>
          <wp:positionV relativeFrom="paragraph">
            <wp:posOffset>-28575</wp:posOffset>
          </wp:positionV>
          <wp:extent cx="1319530" cy="447040"/>
          <wp:effectExtent l="19050" t="0" r="0" b="0"/>
          <wp:wrapNone/>
          <wp:docPr id="3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47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noProof/>
        <w:lang w:eastAsia="sk-SK"/>
      </w:rPr>
      <w:drawing>
        <wp:anchor distT="0" distB="0" distL="114300" distR="114300" simplePos="0" relativeHeight="251659264" behindDoc="0" locked="0" layoutInCell="1" allowOverlap="1" wp14:anchorId="0A4695D2" wp14:editId="50EE42B9">
          <wp:simplePos x="0" y="0"/>
          <wp:positionH relativeFrom="column">
            <wp:posOffset>1331595</wp:posOffset>
          </wp:positionH>
          <wp:positionV relativeFrom="paragraph">
            <wp:posOffset>-86995</wp:posOffset>
          </wp:positionV>
          <wp:extent cx="508635" cy="511810"/>
          <wp:effectExtent l="19050" t="0" r="5715" b="0"/>
          <wp:wrapNone/>
          <wp:docPr id="2" name="Obrázok 5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11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mbria" w:hAnsi="Cambria"/>
        <w:b/>
        <w:sz w:val="22"/>
        <w:szCs w:val="22"/>
      </w:rPr>
      <w:t>Pa</w:t>
    </w:r>
    <w:r w:rsidRPr="00BF6986">
      <w:rPr>
        <w:rFonts w:ascii="Cambria" w:hAnsi="Cambria"/>
        <w:b/>
        <w:sz w:val="22"/>
        <w:szCs w:val="22"/>
      </w:rPr>
      <w:t xml:space="preserve">                </w:t>
    </w:r>
    <w:r w:rsidRPr="00BF6986">
      <w:rPr>
        <w:rFonts w:ascii="Calibri" w:hAnsi="Calibri" w:cs="Arial"/>
        <w:b/>
        <w:sz w:val="22"/>
        <w:szCs w:val="22"/>
      </w:rPr>
      <w:t>Centrum vedecko-technických informácií Slovenskej republiky</w:t>
    </w:r>
  </w:p>
  <w:p w:rsidR="005E60A2" w:rsidRPr="00BF6986" w:rsidRDefault="005E60A2" w:rsidP="005E60A2">
    <w:pPr>
      <w:ind w:left="2124"/>
      <w:rPr>
        <w:rFonts w:ascii="Calibri" w:hAnsi="Calibri" w:cs="Arial"/>
        <w:b/>
        <w:sz w:val="22"/>
        <w:szCs w:val="22"/>
      </w:rPr>
    </w:pPr>
    <w:r w:rsidRPr="00BF6986">
      <w:rPr>
        <w:rFonts w:ascii="Calibri" w:hAnsi="Calibri" w:cs="Arial"/>
        <w:b/>
        <w:sz w:val="22"/>
        <w:szCs w:val="22"/>
      </w:rPr>
      <w:t xml:space="preserve">                </w:t>
    </w:r>
    <w:r>
      <w:rPr>
        <w:rFonts w:ascii="Calibri" w:hAnsi="Calibri" w:cs="Arial"/>
        <w:b/>
        <w:sz w:val="22"/>
        <w:szCs w:val="22"/>
      </w:rPr>
      <w:t xml:space="preserve">     </w:t>
    </w:r>
    <w:r w:rsidRPr="00BF6986">
      <w:rPr>
        <w:rFonts w:ascii="Calibri" w:hAnsi="Calibri" w:cs="Arial"/>
        <w:b/>
        <w:sz w:val="22"/>
        <w:szCs w:val="22"/>
      </w:rPr>
      <w:t>Lamačská cesta 8/A, 811 04 Bratislava</w:t>
    </w:r>
  </w:p>
  <w:p w:rsidR="005E60A2" w:rsidRPr="00BF6986" w:rsidRDefault="005E60A2" w:rsidP="005E60A2">
    <w:pPr>
      <w:rPr>
        <w:rFonts w:ascii="Calibri" w:hAnsi="Calibri" w:cs="Arial"/>
        <w:b/>
        <w:sz w:val="22"/>
        <w:szCs w:val="22"/>
      </w:rPr>
    </w:pPr>
  </w:p>
  <w:p w:rsidR="005E60A2" w:rsidRPr="00BF6986" w:rsidRDefault="005E60A2" w:rsidP="005E60A2">
    <w:pPr>
      <w:pBdr>
        <w:bottom w:val="single" w:sz="4" w:space="1" w:color="auto"/>
      </w:pBdr>
      <w:rPr>
        <w:rFonts w:ascii="Cambria" w:hAnsi="Cambria" w:cs="Arial"/>
        <w:b/>
        <w:sz w:val="4"/>
      </w:rPr>
    </w:pPr>
  </w:p>
  <w:p w:rsidR="005E60A2" w:rsidRPr="00BF6986" w:rsidRDefault="005E60A2" w:rsidP="005E60A2">
    <w:pPr>
      <w:jc w:val="center"/>
      <w:rPr>
        <w:rFonts w:ascii="Cambria" w:hAnsi="Cambria" w:cs="Arial"/>
        <w:b/>
        <w:sz w:val="22"/>
      </w:rPr>
    </w:pP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4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0B4F04"/>
    <w:multiLevelType w:val="hybridMultilevel"/>
    <w:tmpl w:val="2732016E"/>
    <w:lvl w:ilvl="0" w:tplc="300ED710">
      <w:start w:val="7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49"/>
  </w:num>
  <w:num w:numId="7">
    <w:abstractNumId w:val="48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6"/>
  </w:num>
  <w:num w:numId="13">
    <w:abstractNumId w:val="45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74"/>
    <w:rsid w:val="00005C73"/>
    <w:rsid w:val="00006FF5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1002CB"/>
    <w:rsid w:val="00100E07"/>
    <w:rsid w:val="00102080"/>
    <w:rsid w:val="00103839"/>
    <w:rsid w:val="00103BBC"/>
    <w:rsid w:val="001054C2"/>
    <w:rsid w:val="00117B97"/>
    <w:rsid w:val="00117F0A"/>
    <w:rsid w:val="00120CED"/>
    <w:rsid w:val="001218F4"/>
    <w:rsid w:val="0012681E"/>
    <w:rsid w:val="00132691"/>
    <w:rsid w:val="00135184"/>
    <w:rsid w:val="00135D2A"/>
    <w:rsid w:val="0014562F"/>
    <w:rsid w:val="00147430"/>
    <w:rsid w:val="00165EBB"/>
    <w:rsid w:val="00167BBB"/>
    <w:rsid w:val="00182A5D"/>
    <w:rsid w:val="00183C82"/>
    <w:rsid w:val="00190C3E"/>
    <w:rsid w:val="00192FA6"/>
    <w:rsid w:val="00192FC0"/>
    <w:rsid w:val="001A1C2F"/>
    <w:rsid w:val="001A38E4"/>
    <w:rsid w:val="001A4020"/>
    <w:rsid w:val="001A5D4B"/>
    <w:rsid w:val="001B4817"/>
    <w:rsid w:val="001B6BE6"/>
    <w:rsid w:val="001C5003"/>
    <w:rsid w:val="001C63D1"/>
    <w:rsid w:val="001D2F20"/>
    <w:rsid w:val="001D5590"/>
    <w:rsid w:val="001E2FCD"/>
    <w:rsid w:val="001F17EC"/>
    <w:rsid w:val="001F1BC9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4021B"/>
    <w:rsid w:val="002410B7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6B28"/>
    <w:rsid w:val="0029338D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3F67"/>
    <w:rsid w:val="002E716F"/>
    <w:rsid w:val="002F3FEB"/>
    <w:rsid w:val="002F4C65"/>
    <w:rsid w:val="002F620F"/>
    <w:rsid w:val="0031578C"/>
    <w:rsid w:val="00320033"/>
    <w:rsid w:val="00326347"/>
    <w:rsid w:val="003276C6"/>
    <w:rsid w:val="003318FF"/>
    <w:rsid w:val="00336A18"/>
    <w:rsid w:val="0035647A"/>
    <w:rsid w:val="003571AD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738B"/>
    <w:rsid w:val="003C0BA0"/>
    <w:rsid w:val="003D06E1"/>
    <w:rsid w:val="003D33F3"/>
    <w:rsid w:val="003E2F58"/>
    <w:rsid w:val="003E6E65"/>
    <w:rsid w:val="003F5976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4470C"/>
    <w:rsid w:val="00450021"/>
    <w:rsid w:val="004523B5"/>
    <w:rsid w:val="00454579"/>
    <w:rsid w:val="004750CC"/>
    <w:rsid w:val="00476B0C"/>
    <w:rsid w:val="00484A3A"/>
    <w:rsid w:val="004921DD"/>
    <w:rsid w:val="0049281A"/>
    <w:rsid w:val="004928C6"/>
    <w:rsid w:val="004A0CC9"/>
    <w:rsid w:val="004A1738"/>
    <w:rsid w:val="004A7D21"/>
    <w:rsid w:val="004B324D"/>
    <w:rsid w:val="004B4BDE"/>
    <w:rsid w:val="004C14F7"/>
    <w:rsid w:val="004C216B"/>
    <w:rsid w:val="004C2809"/>
    <w:rsid w:val="004C7A12"/>
    <w:rsid w:val="004D2370"/>
    <w:rsid w:val="004D5625"/>
    <w:rsid w:val="004E2D28"/>
    <w:rsid w:val="004E658D"/>
    <w:rsid w:val="004F16BF"/>
    <w:rsid w:val="004F26DE"/>
    <w:rsid w:val="004F4D6F"/>
    <w:rsid w:val="00501D5F"/>
    <w:rsid w:val="00503B10"/>
    <w:rsid w:val="00504921"/>
    <w:rsid w:val="005218B1"/>
    <w:rsid w:val="00525637"/>
    <w:rsid w:val="00526C27"/>
    <w:rsid w:val="00531A98"/>
    <w:rsid w:val="00535AAC"/>
    <w:rsid w:val="00535BD5"/>
    <w:rsid w:val="00552304"/>
    <w:rsid w:val="00561307"/>
    <w:rsid w:val="00561A75"/>
    <w:rsid w:val="005626D0"/>
    <w:rsid w:val="0056493E"/>
    <w:rsid w:val="005A0E52"/>
    <w:rsid w:val="005A2301"/>
    <w:rsid w:val="005B660F"/>
    <w:rsid w:val="005B6C52"/>
    <w:rsid w:val="005C0E2D"/>
    <w:rsid w:val="005C55A2"/>
    <w:rsid w:val="005C5F3F"/>
    <w:rsid w:val="005C65CC"/>
    <w:rsid w:val="005D44A0"/>
    <w:rsid w:val="005D5FC1"/>
    <w:rsid w:val="005E2648"/>
    <w:rsid w:val="005E3543"/>
    <w:rsid w:val="005E60A2"/>
    <w:rsid w:val="00603EF8"/>
    <w:rsid w:val="00605286"/>
    <w:rsid w:val="00607AFC"/>
    <w:rsid w:val="006102F7"/>
    <w:rsid w:val="00622E84"/>
    <w:rsid w:val="00623EA9"/>
    <w:rsid w:val="00631378"/>
    <w:rsid w:val="006318E2"/>
    <w:rsid w:val="00632D0E"/>
    <w:rsid w:val="0064235D"/>
    <w:rsid w:val="0065368D"/>
    <w:rsid w:val="00654385"/>
    <w:rsid w:val="00666B5D"/>
    <w:rsid w:val="00670497"/>
    <w:rsid w:val="00670EDA"/>
    <w:rsid w:val="00671069"/>
    <w:rsid w:val="006718D6"/>
    <w:rsid w:val="00673CBC"/>
    <w:rsid w:val="006770A4"/>
    <w:rsid w:val="006828BB"/>
    <w:rsid w:val="006848B6"/>
    <w:rsid w:val="00685738"/>
    <w:rsid w:val="00690845"/>
    <w:rsid w:val="0069258B"/>
    <w:rsid w:val="006932B2"/>
    <w:rsid w:val="006A555E"/>
    <w:rsid w:val="006D0039"/>
    <w:rsid w:val="006D0BFF"/>
    <w:rsid w:val="006D534D"/>
    <w:rsid w:val="006E4D76"/>
    <w:rsid w:val="006F1B7D"/>
    <w:rsid w:val="00705DA7"/>
    <w:rsid w:val="00706812"/>
    <w:rsid w:val="007100AE"/>
    <w:rsid w:val="00711950"/>
    <w:rsid w:val="00713B57"/>
    <w:rsid w:val="007169BB"/>
    <w:rsid w:val="00717E9A"/>
    <w:rsid w:val="00721E6C"/>
    <w:rsid w:val="007248AE"/>
    <w:rsid w:val="00744744"/>
    <w:rsid w:val="00750127"/>
    <w:rsid w:val="00756C0B"/>
    <w:rsid w:val="00760EFA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B7"/>
    <w:rsid w:val="00844568"/>
    <w:rsid w:val="00844727"/>
    <w:rsid w:val="00850491"/>
    <w:rsid w:val="00862A3C"/>
    <w:rsid w:val="008678FC"/>
    <w:rsid w:val="0087418D"/>
    <w:rsid w:val="00876D7B"/>
    <w:rsid w:val="0088327F"/>
    <w:rsid w:val="00885866"/>
    <w:rsid w:val="00886551"/>
    <w:rsid w:val="00892121"/>
    <w:rsid w:val="008923FC"/>
    <w:rsid w:val="00895124"/>
    <w:rsid w:val="008A0465"/>
    <w:rsid w:val="008A07C6"/>
    <w:rsid w:val="008A6770"/>
    <w:rsid w:val="008A6A7F"/>
    <w:rsid w:val="008A7B6B"/>
    <w:rsid w:val="008B1C24"/>
    <w:rsid w:val="008B1EEE"/>
    <w:rsid w:val="008B5134"/>
    <w:rsid w:val="008D0644"/>
    <w:rsid w:val="008D5540"/>
    <w:rsid w:val="008E0401"/>
    <w:rsid w:val="008E06F0"/>
    <w:rsid w:val="008E0C08"/>
    <w:rsid w:val="008E11FF"/>
    <w:rsid w:val="008E24B0"/>
    <w:rsid w:val="008F1A7B"/>
    <w:rsid w:val="008F1D7D"/>
    <w:rsid w:val="008F598E"/>
    <w:rsid w:val="008F5D79"/>
    <w:rsid w:val="00905273"/>
    <w:rsid w:val="00905411"/>
    <w:rsid w:val="009061F4"/>
    <w:rsid w:val="009078DD"/>
    <w:rsid w:val="00910CA5"/>
    <w:rsid w:val="009157B7"/>
    <w:rsid w:val="00921AC0"/>
    <w:rsid w:val="00926C39"/>
    <w:rsid w:val="00926EE0"/>
    <w:rsid w:val="00927905"/>
    <w:rsid w:val="00931389"/>
    <w:rsid w:val="00940776"/>
    <w:rsid w:val="00945B7A"/>
    <w:rsid w:val="00961637"/>
    <w:rsid w:val="009662F5"/>
    <w:rsid w:val="00970091"/>
    <w:rsid w:val="0097086C"/>
    <w:rsid w:val="00974F79"/>
    <w:rsid w:val="0098008F"/>
    <w:rsid w:val="00991DD8"/>
    <w:rsid w:val="00994121"/>
    <w:rsid w:val="009A3845"/>
    <w:rsid w:val="009A4AFC"/>
    <w:rsid w:val="009B6D69"/>
    <w:rsid w:val="009B7216"/>
    <w:rsid w:val="009C6A83"/>
    <w:rsid w:val="009C76AF"/>
    <w:rsid w:val="009D0D66"/>
    <w:rsid w:val="009D26DF"/>
    <w:rsid w:val="009F60B2"/>
    <w:rsid w:val="00A007D9"/>
    <w:rsid w:val="00A02F4B"/>
    <w:rsid w:val="00A05223"/>
    <w:rsid w:val="00A0583F"/>
    <w:rsid w:val="00A06B6D"/>
    <w:rsid w:val="00A13653"/>
    <w:rsid w:val="00A16AE8"/>
    <w:rsid w:val="00A30470"/>
    <w:rsid w:val="00A37C68"/>
    <w:rsid w:val="00A512CC"/>
    <w:rsid w:val="00A52BE3"/>
    <w:rsid w:val="00A61AF7"/>
    <w:rsid w:val="00A61B03"/>
    <w:rsid w:val="00A67481"/>
    <w:rsid w:val="00A71733"/>
    <w:rsid w:val="00A77CEC"/>
    <w:rsid w:val="00A77E34"/>
    <w:rsid w:val="00A80BF9"/>
    <w:rsid w:val="00A81AE3"/>
    <w:rsid w:val="00A81DED"/>
    <w:rsid w:val="00A85041"/>
    <w:rsid w:val="00A8588A"/>
    <w:rsid w:val="00AA02F8"/>
    <w:rsid w:val="00AA624F"/>
    <w:rsid w:val="00AA6CE8"/>
    <w:rsid w:val="00AB014A"/>
    <w:rsid w:val="00AB1E25"/>
    <w:rsid w:val="00AC12F3"/>
    <w:rsid w:val="00AC1C96"/>
    <w:rsid w:val="00AC4B4A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32D9"/>
    <w:rsid w:val="00B8485C"/>
    <w:rsid w:val="00B92316"/>
    <w:rsid w:val="00BA628E"/>
    <w:rsid w:val="00BA7FD8"/>
    <w:rsid w:val="00BC18B4"/>
    <w:rsid w:val="00BC2121"/>
    <w:rsid w:val="00BC7B93"/>
    <w:rsid w:val="00BE00C4"/>
    <w:rsid w:val="00BE0156"/>
    <w:rsid w:val="00BE2A58"/>
    <w:rsid w:val="00BE3112"/>
    <w:rsid w:val="00BE4F24"/>
    <w:rsid w:val="00BF40FB"/>
    <w:rsid w:val="00BF469F"/>
    <w:rsid w:val="00C00392"/>
    <w:rsid w:val="00C042D4"/>
    <w:rsid w:val="00C07946"/>
    <w:rsid w:val="00C20081"/>
    <w:rsid w:val="00C2075D"/>
    <w:rsid w:val="00C22B61"/>
    <w:rsid w:val="00C24931"/>
    <w:rsid w:val="00C3000A"/>
    <w:rsid w:val="00C304F9"/>
    <w:rsid w:val="00C3281C"/>
    <w:rsid w:val="00C41B75"/>
    <w:rsid w:val="00C41E22"/>
    <w:rsid w:val="00C42286"/>
    <w:rsid w:val="00C609AD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C08E5"/>
    <w:rsid w:val="00CC0F5F"/>
    <w:rsid w:val="00CC2CF3"/>
    <w:rsid w:val="00CC5308"/>
    <w:rsid w:val="00CD04D5"/>
    <w:rsid w:val="00CD13AC"/>
    <w:rsid w:val="00CE38C4"/>
    <w:rsid w:val="00CE5BF1"/>
    <w:rsid w:val="00CE7EF6"/>
    <w:rsid w:val="00CF1B50"/>
    <w:rsid w:val="00D04DD9"/>
    <w:rsid w:val="00D0545F"/>
    <w:rsid w:val="00D119FB"/>
    <w:rsid w:val="00D15E6E"/>
    <w:rsid w:val="00D2608C"/>
    <w:rsid w:val="00D264CD"/>
    <w:rsid w:val="00D3143A"/>
    <w:rsid w:val="00D34183"/>
    <w:rsid w:val="00D43429"/>
    <w:rsid w:val="00D436B8"/>
    <w:rsid w:val="00D462D4"/>
    <w:rsid w:val="00D46318"/>
    <w:rsid w:val="00D51D48"/>
    <w:rsid w:val="00D62A06"/>
    <w:rsid w:val="00D6306A"/>
    <w:rsid w:val="00D65DE2"/>
    <w:rsid w:val="00D67468"/>
    <w:rsid w:val="00D723FA"/>
    <w:rsid w:val="00D76F1C"/>
    <w:rsid w:val="00D8177E"/>
    <w:rsid w:val="00D91914"/>
    <w:rsid w:val="00D95791"/>
    <w:rsid w:val="00DA1F98"/>
    <w:rsid w:val="00DA444E"/>
    <w:rsid w:val="00DB296A"/>
    <w:rsid w:val="00DB5CC0"/>
    <w:rsid w:val="00DD1CEE"/>
    <w:rsid w:val="00DD45D6"/>
    <w:rsid w:val="00DD7E09"/>
    <w:rsid w:val="00DE412C"/>
    <w:rsid w:val="00DE4EA5"/>
    <w:rsid w:val="00DE7F06"/>
    <w:rsid w:val="00E06173"/>
    <w:rsid w:val="00E061AE"/>
    <w:rsid w:val="00E108F6"/>
    <w:rsid w:val="00E151E8"/>
    <w:rsid w:val="00E2630A"/>
    <w:rsid w:val="00E27441"/>
    <w:rsid w:val="00E274E9"/>
    <w:rsid w:val="00E4305A"/>
    <w:rsid w:val="00E438B2"/>
    <w:rsid w:val="00E43CD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1F55"/>
    <w:rsid w:val="00E85128"/>
    <w:rsid w:val="00E91850"/>
    <w:rsid w:val="00E91FF2"/>
    <w:rsid w:val="00EA0AF0"/>
    <w:rsid w:val="00EA13DB"/>
    <w:rsid w:val="00EA5599"/>
    <w:rsid w:val="00EA60AB"/>
    <w:rsid w:val="00EC1E13"/>
    <w:rsid w:val="00EC31FC"/>
    <w:rsid w:val="00ED1F4B"/>
    <w:rsid w:val="00ED7B4C"/>
    <w:rsid w:val="00EE1B02"/>
    <w:rsid w:val="00EE2B41"/>
    <w:rsid w:val="00EF7C26"/>
    <w:rsid w:val="00F11FC6"/>
    <w:rsid w:val="00F2159A"/>
    <w:rsid w:val="00F32B45"/>
    <w:rsid w:val="00F4039A"/>
    <w:rsid w:val="00F41A89"/>
    <w:rsid w:val="00F43923"/>
    <w:rsid w:val="00F4395D"/>
    <w:rsid w:val="00F44C25"/>
    <w:rsid w:val="00F47C03"/>
    <w:rsid w:val="00F50E3D"/>
    <w:rsid w:val="00F52715"/>
    <w:rsid w:val="00F65B20"/>
    <w:rsid w:val="00F77143"/>
    <w:rsid w:val="00F82F89"/>
    <w:rsid w:val="00F83DAE"/>
    <w:rsid w:val="00F85847"/>
    <w:rsid w:val="00F879B0"/>
    <w:rsid w:val="00F90376"/>
    <w:rsid w:val="00F91C90"/>
    <w:rsid w:val="00F92745"/>
    <w:rsid w:val="00F92F0D"/>
    <w:rsid w:val="00FA3D04"/>
    <w:rsid w:val="00FA4EDD"/>
    <w:rsid w:val="00FA7A00"/>
    <w:rsid w:val="00FB26C7"/>
    <w:rsid w:val="00FB42E7"/>
    <w:rsid w:val="00FB7B50"/>
    <w:rsid w:val="00FD1D1E"/>
    <w:rsid w:val="00FD57C3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3B9A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basedOn w:val="Normlny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janakova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a.janakova@cvti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7EA50-EA39-4EE6-ADA4-75A9227E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hanovas</dc:creator>
  <cp:lastModifiedBy>Kaffanova Zuzana</cp:lastModifiedBy>
  <cp:revision>2</cp:revision>
  <cp:lastPrinted>2018-06-01T09:09:00Z</cp:lastPrinted>
  <dcterms:created xsi:type="dcterms:W3CDTF">2018-07-25T11:00:00Z</dcterms:created>
  <dcterms:modified xsi:type="dcterms:W3CDTF">2018-07-25T11:00:00Z</dcterms:modified>
</cp:coreProperties>
</file>